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D5A4B" w14:textId="13FED4BE" w:rsidR="00EB5892" w:rsidRPr="006965CD" w:rsidRDefault="00822A3E">
      <w:pPr>
        <w:spacing w:after="0" w:line="238" w:lineRule="auto"/>
        <w:ind w:left="0" w:firstLine="0"/>
        <w:jc w:val="center"/>
        <w:rPr>
          <w:rFonts w:ascii="Tempus Sans ITC" w:hAnsi="Tempus Sans ITC"/>
          <w:sz w:val="22"/>
        </w:rPr>
      </w:pPr>
      <w:r w:rsidRPr="006965CD">
        <w:rPr>
          <w:rFonts w:ascii="Tempus Sans ITC" w:hAnsi="Tempus Sans ITC"/>
          <w:b/>
          <w:sz w:val="36"/>
        </w:rPr>
        <w:t xml:space="preserve">AP Chemistry Project – </w:t>
      </w:r>
      <w:r w:rsidR="00557295">
        <w:rPr>
          <w:rFonts w:ascii="Tempus Sans ITC" w:hAnsi="Tempus Sans ITC"/>
          <w:b/>
          <w:sz w:val="36"/>
        </w:rPr>
        <w:t>Personal Interest Research Project</w:t>
      </w:r>
      <w:r w:rsidR="00AD2D03">
        <w:rPr>
          <w:rFonts w:ascii="Tempus Sans ITC" w:hAnsi="Tempus Sans ITC"/>
          <w:b/>
          <w:sz w:val="36"/>
        </w:rPr>
        <w:t>/Final Exam</w:t>
      </w:r>
    </w:p>
    <w:p w14:paraId="746DDB5D" w14:textId="77777777" w:rsidR="00EB5892" w:rsidRPr="000F75AF" w:rsidRDefault="00822A3E">
      <w:pPr>
        <w:spacing w:after="26" w:line="259" w:lineRule="auto"/>
        <w:ind w:left="0" w:firstLine="0"/>
        <w:rPr>
          <w:rFonts w:ascii="Tempus Sans ITC" w:hAnsi="Tempus Sans ITC"/>
        </w:rPr>
      </w:pPr>
      <w:r w:rsidRPr="000F75AF">
        <w:rPr>
          <w:rFonts w:ascii="Tempus Sans ITC" w:hAnsi="Tempus Sans ITC"/>
        </w:rPr>
        <w:t xml:space="preserve"> </w:t>
      </w:r>
    </w:p>
    <w:p w14:paraId="3585832F" w14:textId="77777777" w:rsidR="00EB5892" w:rsidRPr="000F75AF" w:rsidRDefault="00822A3E">
      <w:pPr>
        <w:spacing w:after="0" w:line="259" w:lineRule="auto"/>
        <w:ind w:left="-5"/>
        <w:rPr>
          <w:rFonts w:ascii="Tempus Sans ITC" w:hAnsi="Tempus Sans ITC"/>
        </w:rPr>
      </w:pPr>
      <w:r w:rsidRPr="000F75AF">
        <w:rPr>
          <w:rFonts w:ascii="Tempus Sans ITC" w:hAnsi="Tempus Sans ITC"/>
          <w:b/>
          <w:sz w:val="28"/>
        </w:rPr>
        <w:t>Purpose</w:t>
      </w:r>
      <w:r w:rsidRPr="000F75AF">
        <w:rPr>
          <w:rFonts w:ascii="Tempus Sans ITC" w:hAnsi="Tempus Sans ITC"/>
        </w:rPr>
        <w:t xml:space="preserve">:   </w:t>
      </w:r>
    </w:p>
    <w:p w14:paraId="5E067A6A" w14:textId="3D0A50A9" w:rsidR="00EB5892" w:rsidRDefault="00822A3E">
      <w:pPr>
        <w:rPr>
          <w:rFonts w:ascii="Tempus Sans ITC" w:hAnsi="Tempus Sans ITC"/>
        </w:rPr>
      </w:pPr>
      <w:r w:rsidRPr="000F75AF">
        <w:rPr>
          <w:rFonts w:ascii="Tempus Sans ITC" w:hAnsi="Tempus Sans ITC"/>
        </w:rPr>
        <w:t xml:space="preserve">Students will </w:t>
      </w:r>
      <w:r w:rsidR="00FE0144">
        <w:rPr>
          <w:rFonts w:ascii="Tempus Sans ITC" w:hAnsi="Tempus Sans ITC"/>
        </w:rPr>
        <w:t xml:space="preserve">individually </w:t>
      </w:r>
      <w:r w:rsidRPr="000F75AF">
        <w:rPr>
          <w:rFonts w:ascii="Tempus Sans ITC" w:hAnsi="Tempus Sans ITC"/>
        </w:rPr>
        <w:t xml:space="preserve">investigate a </w:t>
      </w:r>
      <w:r w:rsidR="00FB154B">
        <w:rPr>
          <w:rFonts w:ascii="Tempus Sans ITC" w:hAnsi="Tempus Sans ITC"/>
        </w:rPr>
        <w:t>chemistry topic that holds personal interest</w:t>
      </w:r>
      <w:r w:rsidRPr="000F75AF">
        <w:rPr>
          <w:rFonts w:ascii="Tempus Sans ITC" w:hAnsi="Tempus Sans ITC"/>
        </w:rPr>
        <w:t xml:space="preserve">. </w:t>
      </w:r>
      <w:r w:rsidR="00FB154B">
        <w:rPr>
          <w:rFonts w:ascii="Tempus Sans ITC" w:hAnsi="Tempus Sans ITC"/>
        </w:rPr>
        <w:t xml:space="preserve">This may be a topic that is </w:t>
      </w:r>
      <w:r w:rsidR="000F75AF">
        <w:rPr>
          <w:rFonts w:ascii="Tempus Sans ITC" w:hAnsi="Tempus Sans ITC"/>
        </w:rPr>
        <w:t xml:space="preserve">relevant to your intended </w:t>
      </w:r>
      <w:r w:rsidR="006162C2">
        <w:rPr>
          <w:rFonts w:ascii="Tempus Sans ITC" w:hAnsi="Tempus Sans ITC"/>
        </w:rPr>
        <w:t xml:space="preserve">major or future </w:t>
      </w:r>
      <w:r w:rsidR="000F75AF">
        <w:rPr>
          <w:rFonts w:ascii="Tempus Sans ITC" w:hAnsi="Tempus Sans ITC"/>
        </w:rPr>
        <w:t>career, or something that has always intrigued or perplexed you</w:t>
      </w:r>
      <w:r w:rsidR="006162C2">
        <w:rPr>
          <w:rFonts w:ascii="Tempus Sans ITC" w:hAnsi="Tempus Sans ITC"/>
        </w:rPr>
        <w:t xml:space="preserve">. Alternatively, </w:t>
      </w:r>
      <w:r w:rsidR="00BD6BF0">
        <w:rPr>
          <w:rFonts w:ascii="Tempus Sans ITC" w:hAnsi="Tempus Sans ITC"/>
        </w:rPr>
        <w:t xml:space="preserve">you could investigate deeply one of those topics that seemed to make no sense during the year, where inevitably we </w:t>
      </w:r>
      <w:r w:rsidR="00944BB1">
        <w:rPr>
          <w:rFonts w:ascii="Tempus Sans ITC" w:hAnsi="Tempus Sans ITC"/>
        </w:rPr>
        <w:t xml:space="preserve">just moved on. </w:t>
      </w:r>
    </w:p>
    <w:p w14:paraId="5A163F02" w14:textId="7B332811" w:rsidR="00EB5892" w:rsidRPr="000F75AF" w:rsidRDefault="00EB5892">
      <w:pPr>
        <w:spacing w:after="0" w:line="259" w:lineRule="auto"/>
        <w:ind w:left="0" w:firstLine="0"/>
        <w:rPr>
          <w:rFonts w:ascii="Tempus Sans ITC" w:hAnsi="Tempus Sans ITC"/>
        </w:rPr>
      </w:pPr>
    </w:p>
    <w:p w14:paraId="227C0B24" w14:textId="2DB541FB" w:rsidR="00EB5892" w:rsidRDefault="00AC2E85" w:rsidP="000F75AF">
      <w:pPr>
        <w:ind w:left="-15" w:firstLine="0"/>
        <w:rPr>
          <w:rFonts w:ascii="Tempus Sans ITC" w:hAnsi="Tempus Sans ITC"/>
        </w:rPr>
      </w:pPr>
      <w:r>
        <w:rPr>
          <w:rFonts w:ascii="Tempus Sans ITC" w:hAnsi="Tempus Sans ITC"/>
        </w:rPr>
        <w:t>The pro</w:t>
      </w:r>
      <w:r w:rsidR="00DE257F">
        <w:rPr>
          <w:rFonts w:ascii="Tempus Sans ITC" w:hAnsi="Tempus Sans ITC"/>
        </w:rPr>
        <w:t xml:space="preserve">ject has four parts: Topic and outline, white paper, poster, and presentation. The presentation doubles as your final exam. </w:t>
      </w:r>
    </w:p>
    <w:p w14:paraId="2BE44CAA" w14:textId="77777777" w:rsidR="00DE257F" w:rsidRDefault="00DE257F" w:rsidP="000F75AF">
      <w:pPr>
        <w:ind w:left="-15" w:firstLine="0"/>
        <w:rPr>
          <w:rFonts w:ascii="Tempus Sans ITC" w:hAnsi="Tempus Sans ITC"/>
        </w:rPr>
      </w:pPr>
    </w:p>
    <w:p w14:paraId="06C530CE" w14:textId="6D013D75" w:rsidR="00343B72" w:rsidRPr="000F75AF" w:rsidRDefault="00343B72" w:rsidP="000F75AF">
      <w:pPr>
        <w:ind w:left="-15" w:firstLine="0"/>
        <w:rPr>
          <w:rFonts w:ascii="Tempus Sans ITC" w:hAnsi="Tempus Sans ITC"/>
        </w:rPr>
      </w:pPr>
      <w:r>
        <w:rPr>
          <w:rFonts w:ascii="Tempus Sans ITC" w:hAnsi="Tempus Sans ITC"/>
        </w:rPr>
        <w:t>Due on Day 1</w:t>
      </w:r>
      <w:r w:rsidR="00DE257F">
        <w:rPr>
          <w:rFonts w:ascii="Tempus Sans ITC" w:hAnsi="Tempus Sans ITC"/>
        </w:rPr>
        <w:t xml:space="preserve"> (Monday, May</w:t>
      </w:r>
      <w:r w:rsidR="00F74650">
        <w:rPr>
          <w:rFonts w:ascii="Tempus Sans ITC" w:hAnsi="Tempus Sans ITC"/>
        </w:rPr>
        <w:t xml:space="preserve"> 20)</w:t>
      </w:r>
      <w:r>
        <w:rPr>
          <w:rFonts w:ascii="Tempus Sans ITC" w:hAnsi="Tempus Sans ITC"/>
        </w:rPr>
        <w:t>: A project outline and timeline.</w:t>
      </w:r>
    </w:p>
    <w:p w14:paraId="0BC42EA3" w14:textId="77777777" w:rsidR="00EB5892" w:rsidRPr="000F75AF" w:rsidRDefault="00822A3E">
      <w:pPr>
        <w:spacing w:after="28" w:line="259" w:lineRule="auto"/>
        <w:ind w:left="0" w:firstLine="0"/>
        <w:rPr>
          <w:rFonts w:ascii="Tempus Sans ITC" w:hAnsi="Tempus Sans ITC"/>
        </w:rPr>
      </w:pPr>
      <w:r w:rsidRPr="000F75AF">
        <w:rPr>
          <w:rFonts w:ascii="Tempus Sans ITC" w:hAnsi="Tempus Sans ITC"/>
        </w:rPr>
        <w:t xml:space="preserve"> </w:t>
      </w:r>
    </w:p>
    <w:p w14:paraId="003DCC6E" w14:textId="52357196" w:rsidR="00EB5892" w:rsidRPr="000F75AF" w:rsidRDefault="00822A3E">
      <w:pPr>
        <w:ind w:left="-5"/>
        <w:rPr>
          <w:rFonts w:ascii="Tempus Sans ITC" w:hAnsi="Tempus Sans ITC"/>
        </w:rPr>
      </w:pPr>
      <w:r w:rsidRPr="000F75AF">
        <w:rPr>
          <w:rFonts w:ascii="Tempus Sans ITC" w:hAnsi="Tempus Sans ITC"/>
          <w:b/>
          <w:sz w:val="28"/>
        </w:rPr>
        <w:t>Step 1 Choose a topic</w:t>
      </w:r>
      <w:r w:rsidR="003D595C">
        <w:rPr>
          <w:rFonts w:ascii="Tempus Sans ITC" w:hAnsi="Tempus Sans ITC"/>
          <w:b/>
          <w:sz w:val="28"/>
        </w:rPr>
        <w:t xml:space="preserve"> and create a timeline</w:t>
      </w:r>
    </w:p>
    <w:p w14:paraId="5DD847B0" w14:textId="7ED5331A" w:rsidR="00EB5892" w:rsidRPr="000F75AF" w:rsidRDefault="00822A3E">
      <w:pPr>
        <w:tabs>
          <w:tab w:val="center" w:pos="4404"/>
        </w:tabs>
        <w:ind w:left="-15" w:firstLine="0"/>
        <w:rPr>
          <w:rFonts w:ascii="Tempus Sans ITC" w:hAnsi="Tempus Sans ITC"/>
        </w:rPr>
      </w:pPr>
      <w:r w:rsidRPr="000F75AF">
        <w:rPr>
          <w:rFonts w:ascii="Tempus Sans ITC" w:hAnsi="Tempus Sans ITC"/>
        </w:rPr>
        <w:t xml:space="preserve"> </w:t>
      </w:r>
      <w:r w:rsidRPr="000F75AF">
        <w:rPr>
          <w:rFonts w:ascii="Tempus Sans ITC" w:hAnsi="Tempus Sans ITC"/>
        </w:rPr>
        <w:tab/>
        <w:t xml:space="preserve">Select </w:t>
      </w:r>
      <w:r w:rsidR="000F75AF">
        <w:rPr>
          <w:rFonts w:ascii="Tempus Sans ITC" w:hAnsi="Tempus Sans ITC"/>
        </w:rPr>
        <w:t>your</w:t>
      </w:r>
      <w:r w:rsidRPr="000F75AF">
        <w:rPr>
          <w:rFonts w:ascii="Tempus Sans ITC" w:hAnsi="Tempus Sans ITC"/>
        </w:rPr>
        <w:t xml:space="preserve"> topic.  Investigate the science and resources available.   </w:t>
      </w:r>
    </w:p>
    <w:p w14:paraId="4D431FD4" w14:textId="77777777" w:rsidR="00EB5892" w:rsidRPr="000F75AF" w:rsidRDefault="00822A3E">
      <w:pPr>
        <w:spacing w:after="0" w:line="259" w:lineRule="auto"/>
        <w:ind w:left="0" w:firstLine="0"/>
        <w:rPr>
          <w:rFonts w:ascii="Tempus Sans ITC" w:hAnsi="Tempus Sans ITC"/>
        </w:rPr>
      </w:pPr>
      <w:r w:rsidRPr="000F75AF">
        <w:rPr>
          <w:rFonts w:ascii="Tempus Sans ITC" w:hAnsi="Tempus Sans ITC"/>
        </w:rPr>
        <w:t xml:space="preserve"> </w:t>
      </w:r>
    </w:p>
    <w:p w14:paraId="2328D7AB" w14:textId="77777777" w:rsidR="00EB5892" w:rsidRPr="000F75AF" w:rsidRDefault="00822A3E">
      <w:pPr>
        <w:tabs>
          <w:tab w:val="center" w:pos="4564"/>
        </w:tabs>
        <w:ind w:left="-15" w:firstLine="0"/>
        <w:rPr>
          <w:rFonts w:ascii="Tempus Sans ITC" w:hAnsi="Tempus Sans ITC"/>
        </w:rPr>
      </w:pPr>
      <w:r w:rsidRPr="000F75AF">
        <w:rPr>
          <w:rFonts w:ascii="Tempus Sans ITC" w:hAnsi="Tempus Sans ITC"/>
        </w:rPr>
        <w:t xml:space="preserve"> </w:t>
      </w:r>
      <w:r w:rsidRPr="000F75AF">
        <w:rPr>
          <w:rFonts w:ascii="Tempus Sans ITC" w:hAnsi="Tempus Sans ITC"/>
        </w:rPr>
        <w:tab/>
        <w:t xml:space="preserve">Here are some websites to get you started: (there are many more links out there) </w:t>
      </w:r>
    </w:p>
    <w:p w14:paraId="70E671D1" w14:textId="77777777" w:rsidR="00EB5892" w:rsidRPr="000F75AF" w:rsidRDefault="00822A3E">
      <w:pPr>
        <w:spacing w:after="0" w:line="259" w:lineRule="auto"/>
        <w:ind w:left="0" w:firstLine="0"/>
        <w:rPr>
          <w:rFonts w:ascii="Tempus Sans ITC" w:hAnsi="Tempus Sans ITC"/>
        </w:rPr>
      </w:pPr>
      <w:r w:rsidRPr="000F75AF">
        <w:rPr>
          <w:rFonts w:ascii="Tempus Sans ITC" w:hAnsi="Tempus Sans ITC"/>
        </w:rPr>
        <w:t xml:space="preserve"> </w:t>
      </w:r>
    </w:p>
    <w:p w14:paraId="53A94FB1" w14:textId="77777777" w:rsidR="00EB5892" w:rsidRPr="000F75AF" w:rsidRDefault="00822A3E">
      <w:pPr>
        <w:ind w:left="720" w:hanging="629"/>
        <w:rPr>
          <w:rFonts w:ascii="Tempus Sans ITC" w:hAnsi="Tempus Sans ITC"/>
        </w:rPr>
      </w:pPr>
      <w:r w:rsidRPr="000F75AF">
        <w:rPr>
          <w:rFonts w:ascii="Tempus Sans ITC" w:hAnsi="Tempus Sans ITC"/>
        </w:rPr>
        <w:t xml:space="preserve"> </w:t>
      </w:r>
      <w:r w:rsidRPr="000F75AF">
        <w:rPr>
          <w:rFonts w:ascii="Tempus Sans ITC" w:hAnsi="Tempus Sans ITC"/>
        </w:rPr>
        <w:tab/>
      </w:r>
      <w:hyperlink r:id="rId5">
        <w:r w:rsidRPr="000F75AF">
          <w:rPr>
            <w:rFonts w:ascii="Tempus Sans ITC" w:hAnsi="Tempus Sans ITC"/>
            <w:color w:val="0000FF"/>
            <w:u w:val="single" w:color="0000FF"/>
          </w:rPr>
          <w:t xml:space="preserve">Science Daily </w:t>
        </w:r>
      </w:hyperlink>
      <w:hyperlink r:id="rId6">
        <w:r w:rsidRPr="000F75AF">
          <w:rPr>
            <w:rFonts w:ascii="Tempus Sans ITC" w:hAnsi="Tempus Sans ITC"/>
            <w:color w:val="0000FF"/>
            <w:u w:val="single" w:color="0000FF"/>
          </w:rPr>
          <w:t xml:space="preserve">– </w:t>
        </w:r>
      </w:hyperlink>
      <w:hyperlink r:id="rId7">
        <w:r w:rsidRPr="000F75AF">
          <w:rPr>
            <w:rFonts w:ascii="Tempus Sans ITC" w:hAnsi="Tempus Sans ITC"/>
            <w:color w:val="0000FF"/>
            <w:u w:val="single" w:color="0000FF"/>
          </w:rPr>
          <w:t>Chemistry</w:t>
        </w:r>
      </w:hyperlink>
      <w:hyperlink r:id="rId8">
        <w:r w:rsidRPr="000F75AF">
          <w:rPr>
            <w:rFonts w:ascii="Tempus Sans ITC" w:hAnsi="Tempus Sans ITC"/>
          </w:rPr>
          <w:t xml:space="preserve"> </w:t>
        </w:r>
      </w:hyperlink>
      <w:r w:rsidRPr="000F75AF">
        <w:rPr>
          <w:rFonts w:ascii="Tempus Sans ITC" w:hAnsi="Tempus Sans ITC"/>
        </w:rPr>
        <w:t xml:space="preserve">-    https://www.sciencedaily.com/news/matter_energy/chemistry/ </w:t>
      </w:r>
    </w:p>
    <w:p w14:paraId="21632161" w14:textId="77777777" w:rsidR="00EB5892" w:rsidRPr="000F75AF" w:rsidRDefault="00822A3E">
      <w:pPr>
        <w:tabs>
          <w:tab w:val="center" w:pos="3538"/>
        </w:tabs>
        <w:ind w:left="-15" w:firstLine="0"/>
        <w:rPr>
          <w:rFonts w:ascii="Tempus Sans ITC" w:hAnsi="Tempus Sans ITC"/>
        </w:rPr>
      </w:pPr>
      <w:r w:rsidRPr="000F75AF">
        <w:rPr>
          <w:rFonts w:ascii="Tempus Sans ITC" w:hAnsi="Tempus Sans ITC"/>
        </w:rPr>
        <w:t xml:space="preserve"> </w:t>
      </w:r>
      <w:r w:rsidRPr="000F75AF">
        <w:rPr>
          <w:rFonts w:ascii="Tempus Sans ITC" w:hAnsi="Tempus Sans ITC"/>
        </w:rPr>
        <w:tab/>
      </w:r>
      <w:hyperlink r:id="rId9">
        <w:r w:rsidRPr="000F75AF">
          <w:rPr>
            <w:rFonts w:ascii="Tempus Sans ITC" w:hAnsi="Tempus Sans ITC"/>
            <w:color w:val="0000FF"/>
            <w:u w:val="single" w:color="0000FF"/>
          </w:rPr>
          <w:t>Scientific American</w:t>
        </w:r>
      </w:hyperlink>
      <w:hyperlink r:id="rId10">
        <w:r w:rsidRPr="000F75AF">
          <w:rPr>
            <w:rFonts w:ascii="Tempus Sans ITC" w:hAnsi="Tempus Sans ITC"/>
          </w:rPr>
          <w:t xml:space="preserve"> </w:t>
        </w:r>
      </w:hyperlink>
      <w:r w:rsidRPr="000F75AF">
        <w:rPr>
          <w:rFonts w:ascii="Tempus Sans ITC" w:hAnsi="Tempus Sans ITC"/>
        </w:rPr>
        <w:t xml:space="preserve">-  http://www.scientificamerican.com/ </w:t>
      </w:r>
    </w:p>
    <w:p w14:paraId="7304452D" w14:textId="77777777" w:rsidR="00EB5892" w:rsidRPr="000F75AF" w:rsidRDefault="00822A3E">
      <w:pPr>
        <w:ind w:left="705" w:right="82" w:hanging="720"/>
        <w:rPr>
          <w:rFonts w:ascii="Tempus Sans ITC" w:hAnsi="Tempus Sans ITC"/>
        </w:rPr>
      </w:pPr>
      <w:r w:rsidRPr="000F75AF">
        <w:rPr>
          <w:rFonts w:ascii="Tempus Sans ITC" w:hAnsi="Tempus Sans ITC"/>
        </w:rPr>
        <w:t xml:space="preserve"> </w:t>
      </w:r>
      <w:r w:rsidRPr="000F75AF">
        <w:rPr>
          <w:rFonts w:ascii="Tempus Sans ITC" w:hAnsi="Tempus Sans ITC"/>
        </w:rPr>
        <w:tab/>
      </w:r>
      <w:hyperlink r:id="rId11">
        <w:r w:rsidRPr="000F75AF">
          <w:rPr>
            <w:rFonts w:ascii="Tempus Sans ITC" w:hAnsi="Tempus Sans ITC"/>
            <w:color w:val="0000FF"/>
            <w:u w:val="single" w:color="0000FF"/>
          </w:rPr>
          <w:t>Popular Science Magazine</w:t>
        </w:r>
      </w:hyperlink>
      <w:hyperlink r:id="rId12">
        <w:r w:rsidRPr="000F75AF">
          <w:rPr>
            <w:rFonts w:ascii="Tempus Sans ITC" w:hAnsi="Tempus Sans ITC"/>
          </w:rPr>
          <w:t xml:space="preserve"> </w:t>
        </w:r>
      </w:hyperlink>
      <w:r w:rsidRPr="000F75AF">
        <w:rPr>
          <w:rFonts w:ascii="Tempus Sans ITC" w:hAnsi="Tempus Sans ITC"/>
        </w:rPr>
        <w:t xml:space="preserve">-  http://www.popsci.com/ </w:t>
      </w:r>
      <w:hyperlink r:id="rId13">
        <w:r w:rsidRPr="000F75AF">
          <w:rPr>
            <w:rFonts w:ascii="Tempus Sans ITC" w:hAnsi="Tempus Sans ITC"/>
            <w:color w:val="0000FF"/>
            <w:u w:val="single" w:color="0000FF"/>
          </w:rPr>
          <w:t>American Chemical Society High School Periodical</w:t>
        </w:r>
      </w:hyperlink>
      <w:hyperlink r:id="rId14">
        <w:r w:rsidRPr="000F75AF">
          <w:rPr>
            <w:rFonts w:ascii="Tempus Sans ITC" w:hAnsi="Tempus Sans ITC"/>
          </w:rPr>
          <w:t xml:space="preserve"> </w:t>
        </w:r>
      </w:hyperlink>
      <w:r w:rsidRPr="000F75AF">
        <w:rPr>
          <w:rFonts w:ascii="Tempus Sans ITC" w:hAnsi="Tempus Sans ITC"/>
        </w:rPr>
        <w:t xml:space="preserve">-  http://www.acs.org/content/acs/en.html?_nfpb=true&amp;_pageLabel=PP_SUPERARTICLE &amp;node_id=2119&amp;use_sec=false&amp;sec_url_var=region1&amp;__uuid=6d53511f-6dcd-4cd2ad7a-305419371ed </w:t>
      </w:r>
    </w:p>
    <w:p w14:paraId="05DEBF5F" w14:textId="77777777" w:rsidR="00EB5892" w:rsidRPr="000F75AF" w:rsidRDefault="00AD2D03">
      <w:pPr>
        <w:rPr>
          <w:rFonts w:ascii="Tempus Sans ITC" w:hAnsi="Tempus Sans ITC"/>
        </w:rPr>
      </w:pPr>
      <w:hyperlink r:id="rId15">
        <w:r w:rsidR="00822A3E" w:rsidRPr="000F75AF">
          <w:rPr>
            <w:rFonts w:ascii="Tempus Sans ITC" w:hAnsi="Tempus Sans ITC"/>
            <w:color w:val="0000FF"/>
            <w:u w:val="single" w:color="0000FF"/>
          </w:rPr>
          <w:t>Science Magazine</w:t>
        </w:r>
      </w:hyperlink>
      <w:hyperlink r:id="rId16">
        <w:r w:rsidR="00822A3E" w:rsidRPr="000F75AF">
          <w:rPr>
            <w:rFonts w:ascii="Tempus Sans ITC" w:hAnsi="Tempus Sans ITC"/>
          </w:rPr>
          <w:t xml:space="preserve"> </w:t>
        </w:r>
      </w:hyperlink>
      <w:r w:rsidR="00822A3E" w:rsidRPr="000F75AF">
        <w:rPr>
          <w:rFonts w:ascii="Tempus Sans ITC" w:hAnsi="Tempus Sans ITC"/>
        </w:rPr>
        <w:t xml:space="preserve"> - http://www.sciencemag.org/ </w:t>
      </w:r>
    </w:p>
    <w:p w14:paraId="4D6041E7" w14:textId="77777777" w:rsidR="00EB5892" w:rsidRPr="00147B7B" w:rsidRDefault="00AD2D03">
      <w:pPr>
        <w:rPr>
          <w:rFonts w:ascii="Tempus Sans ITC" w:hAnsi="Tempus Sans ITC"/>
          <w:lang w:val="de-DE"/>
        </w:rPr>
      </w:pPr>
      <w:hyperlink r:id="rId17">
        <w:r w:rsidR="00822A3E" w:rsidRPr="00147B7B">
          <w:rPr>
            <w:rFonts w:ascii="Tempus Sans ITC" w:hAnsi="Tempus Sans ITC"/>
            <w:color w:val="0000FF"/>
            <w:u w:val="single" w:color="0000FF"/>
            <w:lang w:val="de-DE"/>
          </w:rPr>
          <w:t>National Geographic</w:t>
        </w:r>
      </w:hyperlink>
      <w:hyperlink r:id="rId18">
        <w:r w:rsidR="00822A3E" w:rsidRPr="00147B7B">
          <w:rPr>
            <w:rFonts w:ascii="Tempus Sans ITC" w:hAnsi="Tempus Sans ITC"/>
            <w:lang w:val="de-DE"/>
          </w:rPr>
          <w:t xml:space="preserve"> </w:t>
        </w:r>
      </w:hyperlink>
      <w:r w:rsidR="00822A3E" w:rsidRPr="00147B7B">
        <w:rPr>
          <w:rFonts w:ascii="Tempus Sans ITC" w:hAnsi="Tempus Sans ITC"/>
          <w:lang w:val="de-DE"/>
        </w:rPr>
        <w:t xml:space="preserve">- http://www.nationalgeographic.com/ </w:t>
      </w:r>
    </w:p>
    <w:p w14:paraId="00CD2313" w14:textId="77777777" w:rsidR="00EB5892" w:rsidRPr="00147B7B" w:rsidRDefault="00AD2D03">
      <w:pPr>
        <w:rPr>
          <w:rFonts w:ascii="Tempus Sans ITC" w:hAnsi="Tempus Sans ITC"/>
          <w:lang w:val="de-DE"/>
        </w:rPr>
      </w:pPr>
      <w:hyperlink r:id="rId19">
        <w:r w:rsidR="00822A3E" w:rsidRPr="00147B7B">
          <w:rPr>
            <w:rFonts w:ascii="Tempus Sans ITC" w:hAnsi="Tempus Sans ITC"/>
            <w:color w:val="0000FF"/>
            <w:u w:val="single" w:color="0000FF"/>
            <w:lang w:val="de-DE"/>
          </w:rPr>
          <w:t>Nature Magazine</w:t>
        </w:r>
      </w:hyperlink>
      <w:hyperlink r:id="rId20">
        <w:r w:rsidR="00822A3E" w:rsidRPr="00147B7B">
          <w:rPr>
            <w:rFonts w:ascii="Tempus Sans ITC" w:hAnsi="Tempus Sans ITC"/>
            <w:lang w:val="de-DE"/>
          </w:rPr>
          <w:t xml:space="preserve"> </w:t>
        </w:r>
      </w:hyperlink>
      <w:r w:rsidR="00822A3E" w:rsidRPr="00147B7B">
        <w:rPr>
          <w:rFonts w:ascii="Tempus Sans ITC" w:hAnsi="Tempus Sans ITC"/>
          <w:lang w:val="de-DE"/>
        </w:rPr>
        <w:t xml:space="preserve">- http://www.nature.com/nature/index.html </w:t>
      </w:r>
    </w:p>
    <w:p w14:paraId="58C72F72" w14:textId="77777777" w:rsidR="00EB5892" w:rsidRPr="000F75AF" w:rsidRDefault="00822A3E">
      <w:pPr>
        <w:tabs>
          <w:tab w:val="center" w:pos="4656"/>
        </w:tabs>
        <w:ind w:left="-15" w:firstLine="0"/>
        <w:rPr>
          <w:rFonts w:ascii="Tempus Sans ITC" w:hAnsi="Tempus Sans ITC"/>
        </w:rPr>
      </w:pPr>
      <w:r w:rsidRPr="00147B7B">
        <w:rPr>
          <w:rFonts w:ascii="Tempus Sans ITC" w:hAnsi="Tempus Sans ITC"/>
          <w:lang w:val="de-DE"/>
        </w:rPr>
        <w:t xml:space="preserve"> </w:t>
      </w:r>
      <w:r w:rsidRPr="00147B7B">
        <w:rPr>
          <w:rFonts w:ascii="Tempus Sans ITC" w:hAnsi="Tempus Sans ITC"/>
          <w:lang w:val="de-DE"/>
        </w:rPr>
        <w:tab/>
      </w:r>
      <w:hyperlink r:id="rId21">
        <w:r w:rsidRPr="000F75AF">
          <w:rPr>
            <w:rFonts w:ascii="Tempus Sans ITC" w:hAnsi="Tempus Sans ITC"/>
            <w:color w:val="0000FF"/>
            <w:u w:val="single" w:color="0000FF"/>
          </w:rPr>
          <w:t>Smithsonian Science</w:t>
        </w:r>
      </w:hyperlink>
      <w:hyperlink r:id="rId22">
        <w:r w:rsidRPr="000F75AF">
          <w:rPr>
            <w:rFonts w:ascii="Tempus Sans ITC" w:hAnsi="Tempus Sans ITC"/>
          </w:rPr>
          <w:t xml:space="preserve"> </w:t>
        </w:r>
      </w:hyperlink>
      <w:r w:rsidRPr="000F75AF">
        <w:rPr>
          <w:rFonts w:ascii="Tempus Sans ITC" w:hAnsi="Tempus Sans ITC"/>
        </w:rPr>
        <w:t xml:space="preserve">- http://www.smithsonianmag.com/ist/?next=/science-nature </w:t>
      </w:r>
    </w:p>
    <w:p w14:paraId="6C74144F" w14:textId="77777777" w:rsidR="00EB5892" w:rsidRPr="000F75AF" w:rsidRDefault="00822A3E">
      <w:pPr>
        <w:spacing w:after="0" w:line="259" w:lineRule="auto"/>
        <w:ind w:left="0" w:firstLine="0"/>
        <w:rPr>
          <w:rFonts w:ascii="Tempus Sans ITC" w:hAnsi="Tempus Sans ITC"/>
        </w:rPr>
      </w:pPr>
      <w:r w:rsidRPr="000F75AF">
        <w:rPr>
          <w:rFonts w:ascii="Tempus Sans ITC" w:hAnsi="Tempus Sans ITC"/>
        </w:rPr>
        <w:t xml:space="preserve"> </w:t>
      </w:r>
    </w:p>
    <w:p w14:paraId="54F2298E" w14:textId="24C41C10" w:rsidR="008B5335" w:rsidRDefault="00822A3E">
      <w:pPr>
        <w:ind w:left="-5"/>
        <w:rPr>
          <w:rFonts w:ascii="Tempus Sans ITC" w:hAnsi="Tempus Sans ITC"/>
        </w:rPr>
      </w:pPr>
      <w:r w:rsidRPr="000F75AF">
        <w:rPr>
          <w:rFonts w:ascii="Tempus Sans ITC" w:hAnsi="Tempus Sans ITC"/>
        </w:rPr>
        <w:t xml:space="preserve"> </w:t>
      </w:r>
      <w:r w:rsidRPr="000F75AF">
        <w:rPr>
          <w:rFonts w:ascii="Tempus Sans ITC" w:hAnsi="Tempus Sans ITC"/>
        </w:rPr>
        <w:tab/>
      </w:r>
    </w:p>
    <w:p w14:paraId="7C1F04F1" w14:textId="4D0D8730" w:rsidR="000F75AF" w:rsidRDefault="000F75AF">
      <w:pPr>
        <w:ind w:left="-5"/>
        <w:rPr>
          <w:rFonts w:ascii="Tempus Sans ITC" w:hAnsi="Tempus Sans ITC"/>
        </w:rPr>
      </w:pPr>
    </w:p>
    <w:p w14:paraId="1B081D2C" w14:textId="12755CF8" w:rsidR="000F75AF" w:rsidRDefault="000F75AF" w:rsidP="006965CD">
      <w:pPr>
        <w:ind w:left="-5"/>
        <w:jc w:val="center"/>
        <w:rPr>
          <w:rFonts w:ascii="Tempus Sans ITC" w:hAnsi="Tempus Sans ITC"/>
        </w:rPr>
      </w:pPr>
      <w:r>
        <w:rPr>
          <w:rFonts w:ascii="Tempus Sans ITC" w:hAnsi="Tempus Sans ITC"/>
        </w:rPr>
        <w:t>Possible research topic</w:t>
      </w:r>
      <w:r w:rsidR="008B5335">
        <w:rPr>
          <w:rFonts w:ascii="Tempus Sans ITC" w:hAnsi="Tempus Sans ITC"/>
        </w:rPr>
        <w:t>s</w:t>
      </w:r>
      <w:r>
        <w:rPr>
          <w:rFonts w:ascii="Tempus Sans ITC" w:hAnsi="Tempus Sans ITC"/>
        </w:rPr>
        <w:t>:</w:t>
      </w:r>
    </w:p>
    <w:p w14:paraId="13C6C7DE" w14:textId="77777777" w:rsidR="009408E5" w:rsidRDefault="009408E5" w:rsidP="006965CD">
      <w:pPr>
        <w:ind w:left="35"/>
        <w:rPr>
          <w:rFonts w:ascii="Tempus Sans ITC" w:hAnsi="Tempus Sans ITC"/>
        </w:rPr>
        <w:sectPr w:rsidR="009408E5" w:rsidSect="006965CD">
          <w:pgSz w:w="12240" w:h="15840"/>
          <w:pgMar w:top="720" w:right="720" w:bottom="720" w:left="720" w:header="720" w:footer="720" w:gutter="0"/>
          <w:cols w:space="720"/>
          <w:docGrid w:linePitch="326"/>
        </w:sectPr>
      </w:pPr>
    </w:p>
    <w:p w14:paraId="71C94903" w14:textId="7ABBDAD3" w:rsidR="000F75AF" w:rsidRDefault="000F75AF" w:rsidP="006965CD">
      <w:pPr>
        <w:ind w:left="35"/>
        <w:rPr>
          <w:rFonts w:ascii="Tempus Sans ITC" w:hAnsi="Tempus Sans ITC"/>
        </w:rPr>
      </w:pPr>
      <w:r>
        <w:rPr>
          <w:rFonts w:ascii="Tempus Sans ITC" w:hAnsi="Tempus Sans ITC"/>
        </w:rPr>
        <w:t>Current and future treatments for malaria</w:t>
      </w:r>
    </w:p>
    <w:p w14:paraId="47AD2502" w14:textId="6D1F76C3" w:rsidR="000F75AF" w:rsidRDefault="000F75AF" w:rsidP="006965CD">
      <w:pPr>
        <w:ind w:left="35"/>
        <w:rPr>
          <w:rFonts w:ascii="Tempus Sans ITC" w:hAnsi="Tempus Sans ITC"/>
        </w:rPr>
      </w:pPr>
      <w:r>
        <w:rPr>
          <w:rFonts w:ascii="Tempus Sans ITC" w:hAnsi="Tempus Sans ITC"/>
        </w:rPr>
        <w:t>Lithium batteries and beyond</w:t>
      </w:r>
    </w:p>
    <w:p w14:paraId="6B1C0FC6" w14:textId="6B6A7725" w:rsidR="0091068D" w:rsidRDefault="006F4055" w:rsidP="006965CD">
      <w:pPr>
        <w:ind w:left="35"/>
        <w:rPr>
          <w:rFonts w:ascii="Tempus Sans ITC" w:hAnsi="Tempus Sans ITC"/>
        </w:rPr>
      </w:pPr>
      <w:r>
        <w:rPr>
          <w:rFonts w:ascii="Tempus Sans ITC" w:hAnsi="Tempus Sans ITC"/>
        </w:rPr>
        <w:t>Global Warming</w:t>
      </w:r>
    </w:p>
    <w:p w14:paraId="6E69B9D4" w14:textId="451A5D15" w:rsidR="006F4055" w:rsidRDefault="006F4055" w:rsidP="006965CD">
      <w:pPr>
        <w:ind w:left="35"/>
        <w:rPr>
          <w:rFonts w:ascii="Tempus Sans ITC" w:hAnsi="Tempus Sans ITC"/>
        </w:rPr>
      </w:pPr>
      <w:r>
        <w:rPr>
          <w:rFonts w:ascii="Tempus Sans ITC" w:hAnsi="Tempus Sans ITC"/>
        </w:rPr>
        <w:t>Current Nuclear weapons</w:t>
      </w:r>
    </w:p>
    <w:p w14:paraId="23C874F3" w14:textId="1E9B4DA9" w:rsidR="000F75AF" w:rsidRDefault="000F75AF" w:rsidP="006965CD">
      <w:pPr>
        <w:ind w:left="35"/>
        <w:rPr>
          <w:rFonts w:ascii="Tempus Sans ITC" w:hAnsi="Tempus Sans ITC"/>
        </w:rPr>
      </w:pPr>
      <w:r>
        <w:rPr>
          <w:rFonts w:ascii="Tempus Sans ITC" w:hAnsi="Tempus Sans ITC"/>
        </w:rPr>
        <w:t>Radioisotope thermoelectric generators</w:t>
      </w:r>
    </w:p>
    <w:p w14:paraId="46FF0A5C" w14:textId="64AF0C82" w:rsidR="000F75AF" w:rsidRDefault="000F75AF" w:rsidP="006965CD">
      <w:pPr>
        <w:ind w:left="35"/>
        <w:rPr>
          <w:rFonts w:ascii="Tempus Sans ITC" w:hAnsi="Tempus Sans ITC"/>
        </w:rPr>
      </w:pPr>
      <w:r>
        <w:rPr>
          <w:rFonts w:ascii="Tempus Sans ITC" w:hAnsi="Tempus Sans ITC"/>
        </w:rPr>
        <w:t>Robotwar strategy and design</w:t>
      </w:r>
    </w:p>
    <w:p w14:paraId="2A7FC0F4" w14:textId="37C39DD8" w:rsidR="000F75AF" w:rsidRDefault="000F75AF" w:rsidP="006965CD">
      <w:pPr>
        <w:ind w:left="35"/>
        <w:rPr>
          <w:rFonts w:ascii="Tempus Sans ITC" w:hAnsi="Tempus Sans ITC"/>
        </w:rPr>
      </w:pPr>
      <w:r>
        <w:rPr>
          <w:rFonts w:ascii="Tempus Sans ITC" w:hAnsi="Tempus Sans ITC"/>
        </w:rPr>
        <w:t>Current and future status of autonomous vehicles</w:t>
      </w:r>
    </w:p>
    <w:p w14:paraId="002961D0" w14:textId="6B2E1D70" w:rsidR="00F74650" w:rsidRDefault="00F74650" w:rsidP="006965CD">
      <w:pPr>
        <w:ind w:left="35"/>
        <w:rPr>
          <w:rFonts w:ascii="Tempus Sans ITC" w:hAnsi="Tempus Sans ITC"/>
        </w:rPr>
      </w:pPr>
      <w:r>
        <w:rPr>
          <w:rFonts w:ascii="Tempus Sans ITC" w:hAnsi="Tempus Sans ITC"/>
        </w:rPr>
        <w:t>The chemistry of baseball bats: designing the ultimate bat.</w:t>
      </w:r>
    </w:p>
    <w:p w14:paraId="668B2907" w14:textId="307F6840" w:rsidR="000F75AF" w:rsidRDefault="000F75AF" w:rsidP="006965CD">
      <w:pPr>
        <w:ind w:left="35"/>
        <w:rPr>
          <w:rFonts w:ascii="Tempus Sans ITC" w:hAnsi="Tempus Sans ITC"/>
        </w:rPr>
      </w:pPr>
      <w:r>
        <w:rPr>
          <w:rFonts w:ascii="Tempus Sans ITC" w:hAnsi="Tempus Sans ITC"/>
        </w:rPr>
        <w:t>Cannabinoid chemistry and biochemistry</w:t>
      </w:r>
    </w:p>
    <w:p w14:paraId="22CF1952" w14:textId="125BDA3A" w:rsidR="000F75AF" w:rsidRDefault="000F75AF" w:rsidP="006965CD">
      <w:pPr>
        <w:ind w:left="35"/>
        <w:rPr>
          <w:rFonts w:ascii="Tempus Sans ITC" w:hAnsi="Tempus Sans ITC"/>
        </w:rPr>
      </w:pPr>
      <w:r>
        <w:rPr>
          <w:rFonts w:ascii="Tempus Sans ITC" w:hAnsi="Tempus Sans ITC"/>
        </w:rPr>
        <w:t>Host-guest complexes</w:t>
      </w:r>
    </w:p>
    <w:p w14:paraId="68CF9917" w14:textId="3F4A0BD1" w:rsidR="000F75AF" w:rsidRDefault="001C03A8" w:rsidP="006965CD">
      <w:pPr>
        <w:ind w:left="35"/>
        <w:rPr>
          <w:rFonts w:ascii="Tempus Sans ITC" w:hAnsi="Tempus Sans ITC"/>
        </w:rPr>
      </w:pPr>
      <w:r>
        <w:rPr>
          <w:rFonts w:ascii="Tempus Sans ITC" w:hAnsi="Tempus Sans ITC"/>
        </w:rPr>
        <w:t>Current status of the nanocar</w:t>
      </w:r>
    </w:p>
    <w:p w14:paraId="16B436C2" w14:textId="30085FEA" w:rsidR="001C03A8" w:rsidRDefault="001C03A8" w:rsidP="006965CD">
      <w:pPr>
        <w:ind w:left="35"/>
        <w:rPr>
          <w:rFonts w:ascii="Tempus Sans ITC" w:hAnsi="Tempus Sans ITC"/>
        </w:rPr>
      </w:pPr>
      <w:r>
        <w:rPr>
          <w:rFonts w:ascii="Tempus Sans ITC" w:hAnsi="Tempus Sans ITC"/>
        </w:rPr>
        <w:t>Mathematical equations used in ap chemistry</w:t>
      </w:r>
    </w:p>
    <w:p w14:paraId="4C54715E" w14:textId="3E0D4AC6" w:rsidR="001C03A8" w:rsidRDefault="001C03A8" w:rsidP="006965CD">
      <w:pPr>
        <w:ind w:left="35"/>
        <w:rPr>
          <w:rFonts w:ascii="Tempus Sans ITC" w:hAnsi="Tempus Sans ITC"/>
        </w:rPr>
      </w:pPr>
      <w:r>
        <w:rPr>
          <w:rFonts w:ascii="Tempus Sans ITC" w:hAnsi="Tempus Sans ITC"/>
        </w:rPr>
        <w:t>The chemistry of jambalaya/creole chemistry</w:t>
      </w:r>
    </w:p>
    <w:p w14:paraId="1EFA6EAA" w14:textId="3EBDD028" w:rsidR="001C03A8" w:rsidRDefault="001C03A8" w:rsidP="006965CD">
      <w:pPr>
        <w:ind w:left="35"/>
        <w:rPr>
          <w:rFonts w:ascii="Tempus Sans ITC" w:hAnsi="Tempus Sans ITC"/>
        </w:rPr>
      </w:pPr>
      <w:r>
        <w:rPr>
          <w:rFonts w:ascii="Tempus Sans ITC" w:hAnsi="Tempus Sans ITC"/>
        </w:rPr>
        <w:t>The chemistry of hot chili peppers</w:t>
      </w:r>
    </w:p>
    <w:p w14:paraId="12E755F1" w14:textId="08EB679F" w:rsidR="001C03A8" w:rsidRDefault="001C03A8" w:rsidP="006965CD">
      <w:pPr>
        <w:ind w:left="35"/>
        <w:rPr>
          <w:rFonts w:ascii="Tempus Sans ITC" w:hAnsi="Tempus Sans ITC"/>
        </w:rPr>
      </w:pPr>
      <w:r>
        <w:rPr>
          <w:rFonts w:ascii="Tempus Sans ITC" w:hAnsi="Tempus Sans ITC"/>
        </w:rPr>
        <w:t>Pain chemistry</w:t>
      </w:r>
    </w:p>
    <w:p w14:paraId="49F2ED24" w14:textId="7115A03B" w:rsidR="001C03A8" w:rsidRDefault="001C03A8" w:rsidP="006965CD">
      <w:pPr>
        <w:ind w:left="35"/>
        <w:rPr>
          <w:rFonts w:ascii="Tempus Sans ITC" w:hAnsi="Tempus Sans ITC"/>
        </w:rPr>
      </w:pPr>
      <w:r>
        <w:rPr>
          <w:rFonts w:ascii="Tempus Sans ITC" w:hAnsi="Tempus Sans ITC"/>
        </w:rPr>
        <w:t>Synthetic diamonds</w:t>
      </w:r>
    </w:p>
    <w:p w14:paraId="65B0E906" w14:textId="5968E4CE" w:rsidR="001C03A8" w:rsidRDefault="001C03A8" w:rsidP="006965CD">
      <w:pPr>
        <w:ind w:left="35"/>
        <w:rPr>
          <w:rFonts w:ascii="Tempus Sans ITC" w:hAnsi="Tempus Sans ITC"/>
        </w:rPr>
      </w:pPr>
      <w:r>
        <w:rPr>
          <w:rFonts w:ascii="Tempus Sans ITC" w:hAnsi="Tempus Sans ITC"/>
        </w:rPr>
        <w:t>Isolation of caffeine: an improved lab for ap chemistry</w:t>
      </w:r>
    </w:p>
    <w:p w14:paraId="281E9CF0" w14:textId="01EB6F1A" w:rsidR="001C03A8" w:rsidRDefault="001C03A8" w:rsidP="006965CD">
      <w:pPr>
        <w:ind w:left="35"/>
        <w:rPr>
          <w:rFonts w:ascii="Tempus Sans ITC" w:hAnsi="Tempus Sans ITC"/>
        </w:rPr>
      </w:pPr>
      <w:r>
        <w:rPr>
          <w:rFonts w:ascii="Tempus Sans ITC" w:hAnsi="Tempus Sans ITC"/>
        </w:rPr>
        <w:t>Analysis of lipophilic extracts of green algae</w:t>
      </w:r>
    </w:p>
    <w:p w14:paraId="4011E4E1" w14:textId="09ABA3C2" w:rsidR="00343B72" w:rsidRDefault="00343B72" w:rsidP="006965CD">
      <w:pPr>
        <w:ind w:left="35"/>
        <w:rPr>
          <w:rFonts w:ascii="Tempus Sans ITC" w:hAnsi="Tempus Sans ITC"/>
        </w:rPr>
      </w:pPr>
      <w:r>
        <w:rPr>
          <w:rFonts w:ascii="Tempus Sans ITC" w:hAnsi="Tempus Sans ITC"/>
        </w:rPr>
        <w:t>Constituents of solidago</w:t>
      </w:r>
    </w:p>
    <w:p w14:paraId="0A38A039" w14:textId="40C7AC6C" w:rsidR="001C03A8" w:rsidRDefault="001C03A8" w:rsidP="006965CD">
      <w:pPr>
        <w:ind w:left="35"/>
        <w:rPr>
          <w:rFonts w:ascii="Tempus Sans ITC" w:hAnsi="Tempus Sans ITC"/>
        </w:rPr>
      </w:pPr>
      <w:r>
        <w:rPr>
          <w:rFonts w:ascii="Tempus Sans ITC" w:hAnsi="Tempus Sans ITC"/>
        </w:rPr>
        <w:t>Improving prospects for chemists in cuba</w:t>
      </w:r>
    </w:p>
    <w:p w14:paraId="3C744A6A" w14:textId="7123CAB5" w:rsidR="009408E5" w:rsidRDefault="00F30C32" w:rsidP="006965CD">
      <w:pPr>
        <w:ind w:left="35"/>
        <w:rPr>
          <w:rFonts w:ascii="Tempus Sans ITC" w:hAnsi="Tempus Sans ITC"/>
        </w:rPr>
      </w:pPr>
      <w:r>
        <w:rPr>
          <w:rFonts w:ascii="Tempus Sans ITC" w:hAnsi="Tempus Sans ITC"/>
        </w:rPr>
        <w:t xml:space="preserve">Orbital hybridization is </w:t>
      </w:r>
      <w:r w:rsidR="008F7BB6">
        <w:rPr>
          <w:rFonts w:ascii="Tempus Sans ITC" w:hAnsi="Tempus Sans ITC"/>
        </w:rPr>
        <w:t>not a thing</w:t>
      </w:r>
    </w:p>
    <w:p w14:paraId="472E7F01" w14:textId="4BA0B3D8" w:rsidR="00343B72" w:rsidRDefault="00343B72" w:rsidP="006965CD">
      <w:pPr>
        <w:ind w:left="35"/>
        <w:rPr>
          <w:rFonts w:ascii="Tempus Sans ITC" w:hAnsi="Tempus Sans ITC"/>
        </w:rPr>
      </w:pPr>
      <w:r>
        <w:rPr>
          <w:rFonts w:ascii="Tempus Sans ITC" w:hAnsi="Tempus Sans ITC"/>
        </w:rPr>
        <w:t>An overview of chemical engineering</w:t>
      </w:r>
    </w:p>
    <w:p w14:paraId="04A4573A" w14:textId="06B6A22A" w:rsidR="001C03A8" w:rsidRDefault="001C03A8" w:rsidP="006965CD">
      <w:pPr>
        <w:ind w:left="35"/>
        <w:rPr>
          <w:rFonts w:ascii="Tempus Sans ITC" w:hAnsi="Tempus Sans ITC"/>
        </w:rPr>
      </w:pPr>
      <w:r>
        <w:rPr>
          <w:rFonts w:ascii="Tempus Sans ITC" w:hAnsi="Tempus Sans ITC"/>
        </w:rPr>
        <w:t>Understanding and teaching the Arrhenius equation</w:t>
      </w:r>
    </w:p>
    <w:p w14:paraId="2777DAAF" w14:textId="3DB66BF1" w:rsidR="001C03A8" w:rsidRDefault="008B5335" w:rsidP="006965CD">
      <w:pPr>
        <w:ind w:left="35"/>
        <w:rPr>
          <w:rFonts w:ascii="Tempus Sans ITC" w:hAnsi="Tempus Sans ITC"/>
        </w:rPr>
      </w:pPr>
      <w:r>
        <w:rPr>
          <w:rFonts w:ascii="Tempus Sans ITC" w:hAnsi="Tempus Sans ITC"/>
        </w:rPr>
        <w:t>The ultimate iodine clock demonstration</w:t>
      </w:r>
    </w:p>
    <w:p w14:paraId="70D99558" w14:textId="69BFBBBF" w:rsidR="008B5335" w:rsidRDefault="008B5335" w:rsidP="006965CD">
      <w:pPr>
        <w:ind w:left="35"/>
        <w:rPr>
          <w:rFonts w:ascii="Tempus Sans ITC" w:hAnsi="Tempus Sans ITC"/>
        </w:rPr>
      </w:pPr>
      <w:r>
        <w:rPr>
          <w:rFonts w:ascii="Tempus Sans ITC" w:hAnsi="Tempus Sans ITC"/>
        </w:rPr>
        <w:t xml:space="preserve">The ultimate </w:t>
      </w:r>
      <w:proofErr w:type="gramStart"/>
      <w:r>
        <w:rPr>
          <w:rFonts w:ascii="Tempus Sans ITC" w:hAnsi="Tempus Sans ITC"/>
        </w:rPr>
        <w:t>elephants</w:t>
      </w:r>
      <w:proofErr w:type="gramEnd"/>
      <w:r>
        <w:rPr>
          <w:rFonts w:ascii="Tempus Sans ITC" w:hAnsi="Tempus Sans ITC"/>
        </w:rPr>
        <w:t xml:space="preserve"> toothpaste demonstration</w:t>
      </w:r>
    </w:p>
    <w:p w14:paraId="7B927496" w14:textId="129FDBB6" w:rsidR="008B5335" w:rsidRDefault="008B5335" w:rsidP="006965CD">
      <w:pPr>
        <w:ind w:left="35"/>
        <w:rPr>
          <w:rFonts w:ascii="Tempus Sans ITC" w:hAnsi="Tempus Sans ITC"/>
        </w:rPr>
      </w:pPr>
      <w:r>
        <w:rPr>
          <w:rFonts w:ascii="Tempus Sans ITC" w:hAnsi="Tempus Sans ITC"/>
        </w:rPr>
        <w:t>The beauty and science of pH indicators</w:t>
      </w:r>
    </w:p>
    <w:p w14:paraId="19BC805A" w14:textId="6F2ADA47" w:rsidR="008B5335" w:rsidRDefault="008B5335" w:rsidP="006965CD">
      <w:pPr>
        <w:ind w:left="35"/>
        <w:rPr>
          <w:rFonts w:ascii="Tempus Sans ITC" w:hAnsi="Tempus Sans ITC"/>
        </w:rPr>
      </w:pPr>
      <w:r>
        <w:rPr>
          <w:rFonts w:ascii="Tempus Sans ITC" w:hAnsi="Tempus Sans ITC"/>
        </w:rPr>
        <w:t>Attention deficit chemistry and societal issues</w:t>
      </w:r>
    </w:p>
    <w:p w14:paraId="5A04D22C" w14:textId="08E0B147" w:rsidR="008B5335" w:rsidRDefault="008B5335" w:rsidP="006965CD">
      <w:pPr>
        <w:ind w:left="35"/>
        <w:rPr>
          <w:rFonts w:ascii="Tempus Sans ITC" w:hAnsi="Tempus Sans ITC"/>
        </w:rPr>
      </w:pPr>
      <w:r>
        <w:rPr>
          <w:rFonts w:ascii="Tempus Sans ITC" w:hAnsi="Tempus Sans ITC"/>
        </w:rPr>
        <w:t>An introduction to cancer chemotherapy</w:t>
      </w:r>
    </w:p>
    <w:p w14:paraId="2EFD9536" w14:textId="3CBDFE96" w:rsidR="008B5335" w:rsidRDefault="008B5335" w:rsidP="006965CD">
      <w:pPr>
        <w:ind w:left="35"/>
        <w:rPr>
          <w:rFonts w:ascii="Tempus Sans ITC" w:hAnsi="Tempus Sans ITC"/>
        </w:rPr>
      </w:pPr>
      <w:r>
        <w:rPr>
          <w:rFonts w:ascii="Tempus Sans ITC" w:hAnsi="Tempus Sans ITC"/>
        </w:rPr>
        <w:t>Atomic scale microscopy of the surface of a mentos candy</w:t>
      </w:r>
    </w:p>
    <w:p w14:paraId="5FDC899F" w14:textId="1F71D223" w:rsidR="00343B72" w:rsidRDefault="00343B72" w:rsidP="006965CD">
      <w:pPr>
        <w:ind w:left="35"/>
        <w:rPr>
          <w:rFonts w:ascii="Tempus Sans ITC" w:hAnsi="Tempus Sans ITC"/>
        </w:rPr>
      </w:pPr>
      <w:r>
        <w:rPr>
          <w:rFonts w:ascii="Tempus Sans ITC" w:hAnsi="Tempus Sans ITC"/>
        </w:rPr>
        <w:t>Tetrafolium statistical occurrence, genetic explanation and constituents</w:t>
      </w:r>
    </w:p>
    <w:p w14:paraId="6C974495" w14:textId="5CAB44A2" w:rsidR="006F4055" w:rsidRDefault="00F21A8F" w:rsidP="006965CD">
      <w:pPr>
        <w:ind w:left="35"/>
        <w:rPr>
          <w:rFonts w:ascii="Tempus Sans ITC" w:hAnsi="Tempus Sans ITC"/>
        </w:rPr>
      </w:pPr>
      <w:r>
        <w:rPr>
          <w:rFonts w:ascii="Tempus Sans ITC" w:hAnsi="Tempus Sans ITC"/>
        </w:rPr>
        <w:t>History and future of nuclear fusion power generation</w:t>
      </w:r>
    </w:p>
    <w:p w14:paraId="3174D571" w14:textId="094F49E6" w:rsidR="00F21A8F" w:rsidRDefault="007D4B30" w:rsidP="006965CD">
      <w:pPr>
        <w:ind w:left="35"/>
        <w:rPr>
          <w:rFonts w:ascii="Tempus Sans ITC" w:hAnsi="Tempus Sans ITC"/>
        </w:rPr>
      </w:pPr>
      <w:r>
        <w:rPr>
          <w:rFonts w:ascii="Tempus Sans ITC" w:hAnsi="Tempus Sans ITC"/>
        </w:rPr>
        <w:t>Limits of odor detection of _________</w:t>
      </w:r>
    </w:p>
    <w:p w14:paraId="41D2B3DA" w14:textId="59E12553" w:rsidR="007D4B30" w:rsidRDefault="009C3933" w:rsidP="006965CD">
      <w:pPr>
        <w:ind w:left="35"/>
        <w:rPr>
          <w:rFonts w:ascii="Tempus Sans ITC" w:hAnsi="Tempus Sans ITC"/>
        </w:rPr>
      </w:pPr>
      <w:r>
        <w:rPr>
          <w:rFonts w:ascii="Tempus Sans ITC" w:hAnsi="Tempus Sans ITC"/>
        </w:rPr>
        <w:t xml:space="preserve">Video-based versus text-based </w:t>
      </w:r>
      <w:r w:rsidR="0045557E">
        <w:rPr>
          <w:rFonts w:ascii="Tempus Sans ITC" w:hAnsi="Tempus Sans ITC"/>
        </w:rPr>
        <w:t>learning</w:t>
      </w:r>
    </w:p>
    <w:p w14:paraId="0E8674D1" w14:textId="77777777" w:rsidR="009408E5" w:rsidRDefault="00C6331B" w:rsidP="006965CD">
      <w:pPr>
        <w:ind w:left="35"/>
        <w:rPr>
          <w:rFonts w:ascii="Tempus Sans ITC" w:hAnsi="Tempus Sans ITC"/>
        </w:rPr>
        <w:sectPr w:rsidR="009408E5" w:rsidSect="009408E5">
          <w:type w:val="continuous"/>
          <w:pgSz w:w="12240" w:h="15840"/>
          <w:pgMar w:top="720" w:right="720" w:bottom="720" w:left="720" w:header="720" w:footer="720" w:gutter="0"/>
          <w:cols w:num="2" w:space="720"/>
          <w:docGrid w:linePitch="326"/>
        </w:sectPr>
      </w:pPr>
      <w:r>
        <w:rPr>
          <w:rFonts w:ascii="Tempus Sans ITC" w:hAnsi="Tempus Sans ITC"/>
        </w:rPr>
        <w:t xml:space="preserve">The chemistry of </w:t>
      </w:r>
      <w:proofErr w:type="gramStart"/>
      <w:r>
        <w:rPr>
          <w:rFonts w:ascii="Tempus Sans ITC" w:hAnsi="Tempus Sans ITC"/>
        </w:rPr>
        <w:t>bug spray</w:t>
      </w:r>
      <w:proofErr w:type="gramEnd"/>
    </w:p>
    <w:p w14:paraId="2D61C0D6" w14:textId="4BEE42D3" w:rsidR="0045557E" w:rsidRDefault="0045557E" w:rsidP="006965CD">
      <w:pPr>
        <w:ind w:left="35"/>
        <w:rPr>
          <w:rFonts w:ascii="Tempus Sans ITC" w:hAnsi="Tempus Sans ITC"/>
        </w:rPr>
      </w:pPr>
    </w:p>
    <w:p w14:paraId="047FF518" w14:textId="77777777" w:rsidR="00C6331B" w:rsidRDefault="00C6331B" w:rsidP="006965CD">
      <w:pPr>
        <w:ind w:left="35"/>
        <w:rPr>
          <w:rFonts w:ascii="Tempus Sans ITC" w:hAnsi="Tempus Sans ITC"/>
        </w:rPr>
      </w:pPr>
    </w:p>
    <w:p w14:paraId="3E55F02B" w14:textId="77777777" w:rsidR="00343B72" w:rsidRDefault="00343B72" w:rsidP="006965CD">
      <w:pPr>
        <w:ind w:left="35"/>
        <w:rPr>
          <w:rFonts w:ascii="Tempus Sans ITC" w:hAnsi="Tempus Sans ITC"/>
        </w:rPr>
      </w:pPr>
    </w:p>
    <w:p w14:paraId="7FEAB7B4" w14:textId="77777777" w:rsidR="001C03A8" w:rsidRPr="000F75AF" w:rsidRDefault="001C03A8">
      <w:pPr>
        <w:ind w:left="-5"/>
        <w:rPr>
          <w:rFonts w:ascii="Tempus Sans ITC" w:hAnsi="Tempus Sans ITC"/>
        </w:rPr>
      </w:pPr>
    </w:p>
    <w:p w14:paraId="6814CAC5" w14:textId="77777777" w:rsidR="00EB5892" w:rsidRPr="000F75AF" w:rsidRDefault="00822A3E">
      <w:pPr>
        <w:spacing w:after="21" w:line="259" w:lineRule="auto"/>
        <w:ind w:left="0" w:firstLine="0"/>
        <w:rPr>
          <w:rFonts w:ascii="Tempus Sans ITC" w:hAnsi="Tempus Sans ITC"/>
        </w:rPr>
      </w:pPr>
      <w:r w:rsidRPr="000F75AF">
        <w:rPr>
          <w:rFonts w:ascii="Tempus Sans ITC" w:hAnsi="Tempus Sans ITC"/>
        </w:rPr>
        <w:t xml:space="preserve"> </w:t>
      </w:r>
    </w:p>
    <w:p w14:paraId="115084D9" w14:textId="59052F87" w:rsidR="002B740B" w:rsidRDefault="002B740B">
      <w:pPr>
        <w:spacing w:after="0" w:line="259" w:lineRule="auto"/>
        <w:ind w:left="-5"/>
        <w:rPr>
          <w:rFonts w:ascii="Tempus Sans ITC" w:hAnsi="Tempus Sans ITC"/>
        </w:rPr>
      </w:pPr>
    </w:p>
    <w:p w14:paraId="17B13A23" w14:textId="12F6C660" w:rsidR="00B83C5A" w:rsidRDefault="003D595C">
      <w:pPr>
        <w:spacing w:after="0" w:line="259" w:lineRule="auto"/>
        <w:ind w:left="-5"/>
        <w:rPr>
          <w:rFonts w:ascii="Tempus Sans ITC" w:hAnsi="Tempus Sans ITC"/>
        </w:rPr>
      </w:pPr>
      <w:r>
        <w:rPr>
          <w:rFonts w:ascii="Tempus Sans ITC" w:hAnsi="Tempus Sans ITC"/>
        </w:rPr>
        <w:t>Ok, next c</w:t>
      </w:r>
      <w:r w:rsidR="00B83C5A">
        <w:rPr>
          <w:rFonts w:ascii="Tempus Sans ITC" w:hAnsi="Tempus Sans ITC"/>
        </w:rPr>
        <w:t xml:space="preserve">hoose a title </w:t>
      </w:r>
      <w:r>
        <w:rPr>
          <w:rFonts w:ascii="Tempus Sans ITC" w:hAnsi="Tempus Sans ITC"/>
        </w:rPr>
        <w:t xml:space="preserve">with a simple timeline </w:t>
      </w:r>
      <w:r w:rsidR="00B83C5A">
        <w:rPr>
          <w:rFonts w:ascii="Tempus Sans ITC" w:hAnsi="Tempus Sans ITC"/>
        </w:rPr>
        <w:t>and get it approved by me.</w:t>
      </w:r>
    </w:p>
    <w:p w14:paraId="2D01DA49" w14:textId="77777777" w:rsidR="00B83C5A" w:rsidRDefault="00B83C5A">
      <w:pPr>
        <w:spacing w:after="0" w:line="259" w:lineRule="auto"/>
        <w:ind w:left="-5"/>
        <w:rPr>
          <w:rFonts w:ascii="Tempus Sans ITC" w:hAnsi="Tempus Sans ITC"/>
        </w:rPr>
      </w:pPr>
      <w:r>
        <w:rPr>
          <w:rFonts w:ascii="Tempus Sans ITC" w:hAnsi="Tempus Sans ITC"/>
        </w:rPr>
        <w:t>Title:______________________________________________________________________________________________________________________________________________________________________________</w:t>
      </w:r>
    </w:p>
    <w:p w14:paraId="50869C1E" w14:textId="77777777" w:rsidR="00B83C5A" w:rsidRDefault="00B83C5A">
      <w:pPr>
        <w:spacing w:after="0" w:line="259" w:lineRule="auto"/>
        <w:ind w:left="-5"/>
        <w:rPr>
          <w:rFonts w:ascii="Tempus Sans ITC" w:hAnsi="Tempus Sans ITC"/>
        </w:rPr>
      </w:pPr>
    </w:p>
    <w:p w14:paraId="33FB66A7" w14:textId="77777777" w:rsidR="000A595B" w:rsidRDefault="000A595B">
      <w:pPr>
        <w:spacing w:after="0" w:line="259" w:lineRule="auto"/>
        <w:ind w:left="-5"/>
        <w:rPr>
          <w:rFonts w:ascii="Tempus Sans ITC" w:hAnsi="Tempus Sans ITC"/>
        </w:rPr>
      </w:pPr>
    </w:p>
    <w:p w14:paraId="4AD8B87D" w14:textId="772A7C58" w:rsidR="00B86C96" w:rsidRDefault="000A595B">
      <w:pPr>
        <w:spacing w:after="0" w:line="259" w:lineRule="auto"/>
        <w:ind w:left="-5"/>
        <w:rPr>
          <w:rFonts w:ascii="Tempus Sans ITC" w:hAnsi="Tempus Sans ITC"/>
        </w:rPr>
      </w:pPr>
      <w:r>
        <w:rPr>
          <w:rFonts w:ascii="Tempus Sans ITC" w:hAnsi="Tempus Sans ITC"/>
        </w:rPr>
        <w:t xml:space="preserve">Timeline: </w:t>
      </w:r>
      <w:r w:rsidR="005256F2">
        <w:rPr>
          <w:rFonts w:ascii="Tempus Sans ITC" w:hAnsi="Tempus Sans ITC"/>
        </w:rPr>
        <w:t>All parts of this project are due on M</w:t>
      </w:r>
      <w:r w:rsidR="00B86C96">
        <w:rPr>
          <w:rFonts w:ascii="Tempus Sans ITC" w:hAnsi="Tempus Sans ITC"/>
        </w:rPr>
        <w:t xml:space="preserve">onday June 10, at which time presentations may begin. </w:t>
      </w:r>
    </w:p>
    <w:p w14:paraId="33F137E7" w14:textId="59979604" w:rsidR="00B86C96" w:rsidRDefault="00B86C96">
      <w:pPr>
        <w:spacing w:after="0" w:line="259" w:lineRule="auto"/>
        <w:ind w:left="-5"/>
        <w:rPr>
          <w:rFonts w:ascii="Tempus Sans ITC" w:hAnsi="Tempus Sans ITC"/>
        </w:rPr>
      </w:pPr>
      <w:r>
        <w:rPr>
          <w:rFonts w:ascii="Tempus Sans ITC" w:hAnsi="Tempus Sans ITC"/>
        </w:rPr>
        <w:t xml:space="preserve">Noting that your project may (but is not required) to include </w:t>
      </w:r>
      <w:r w:rsidR="00BA298E">
        <w:rPr>
          <w:rFonts w:ascii="Tempus Sans ITC" w:hAnsi="Tempus Sans ITC"/>
        </w:rPr>
        <w:t>real experiments, and that it must include a paper, presentation, and poster, create a weekly timeline to help keep you on track</w:t>
      </w:r>
    </w:p>
    <w:p w14:paraId="2763000E" w14:textId="24BF56E4" w:rsidR="00BA298E" w:rsidRDefault="00BA298E">
      <w:pPr>
        <w:spacing w:after="0" w:line="259" w:lineRule="auto"/>
        <w:ind w:left="-5"/>
        <w:rPr>
          <w:rFonts w:ascii="Tempus Sans ITC" w:hAnsi="Tempus Sans ITC"/>
        </w:rPr>
      </w:pPr>
      <w:r>
        <w:rPr>
          <w:rFonts w:ascii="Tempus Sans ITC" w:hAnsi="Tempus Sans ITC"/>
        </w:rPr>
        <w:t xml:space="preserve">Today’s </w:t>
      </w:r>
      <w:proofErr w:type="gramStart"/>
      <w:r>
        <w:rPr>
          <w:rFonts w:ascii="Tempus Sans ITC" w:hAnsi="Tempus Sans ITC"/>
        </w:rPr>
        <w:t>Date:_</w:t>
      </w:r>
      <w:proofErr w:type="gramEnd"/>
      <w:r>
        <w:rPr>
          <w:rFonts w:ascii="Tempus Sans ITC" w:hAnsi="Tempus Sans ITC"/>
        </w:rPr>
        <w:t>_____________</w:t>
      </w:r>
    </w:p>
    <w:p w14:paraId="5B752F2F" w14:textId="0B648438" w:rsidR="00BA298E" w:rsidRDefault="00BA298E">
      <w:pPr>
        <w:spacing w:after="0" w:line="259" w:lineRule="auto"/>
        <w:ind w:left="-5"/>
        <w:rPr>
          <w:rFonts w:ascii="Tempus Sans ITC" w:hAnsi="Tempus Sans ITC"/>
        </w:rPr>
      </w:pPr>
      <w:r>
        <w:rPr>
          <w:rFonts w:ascii="Tempus Sans ITC" w:hAnsi="Tempus Sans ITC"/>
        </w:rPr>
        <w:t>Weeks remaining until June 10:</w:t>
      </w:r>
    </w:p>
    <w:p w14:paraId="2A310321" w14:textId="314F28F8" w:rsidR="00BA298E" w:rsidRDefault="00BA298E">
      <w:pPr>
        <w:spacing w:after="0" w:line="259" w:lineRule="auto"/>
        <w:ind w:left="-5"/>
        <w:rPr>
          <w:rFonts w:ascii="Tempus Sans ITC" w:hAnsi="Tempus Sans ITC"/>
        </w:rPr>
      </w:pPr>
      <w:r>
        <w:rPr>
          <w:rFonts w:ascii="Tempus Sans ITC" w:hAnsi="Tempus Sans ITC"/>
        </w:rPr>
        <w:t>Week by week Timeline:</w:t>
      </w:r>
    </w:p>
    <w:p w14:paraId="44E37CDF" w14:textId="663A5B7D" w:rsidR="00BA298E" w:rsidRDefault="00BA298E">
      <w:pPr>
        <w:spacing w:after="0" w:line="259" w:lineRule="auto"/>
        <w:ind w:left="-5"/>
        <w:rPr>
          <w:rFonts w:ascii="Tempus Sans ITC" w:hAnsi="Tempus Sans ITC"/>
        </w:rPr>
      </w:pPr>
    </w:p>
    <w:p w14:paraId="67D4BA80" w14:textId="6703B683" w:rsidR="00BA298E" w:rsidRDefault="00BA298E">
      <w:pPr>
        <w:spacing w:after="0" w:line="259" w:lineRule="auto"/>
        <w:ind w:left="-5"/>
        <w:rPr>
          <w:rFonts w:ascii="Tempus Sans ITC" w:hAnsi="Tempus Sans ITC"/>
        </w:rPr>
      </w:pPr>
    </w:p>
    <w:p w14:paraId="147D9CA7" w14:textId="31EF7D13" w:rsidR="00BA298E" w:rsidRDefault="00BA298E">
      <w:pPr>
        <w:spacing w:after="0" w:line="259" w:lineRule="auto"/>
        <w:ind w:left="-5"/>
        <w:rPr>
          <w:rFonts w:ascii="Tempus Sans ITC" w:hAnsi="Tempus Sans ITC"/>
        </w:rPr>
      </w:pPr>
    </w:p>
    <w:p w14:paraId="4B9E038A" w14:textId="07FAA379" w:rsidR="00BA298E" w:rsidRDefault="00BA298E">
      <w:pPr>
        <w:spacing w:after="0" w:line="259" w:lineRule="auto"/>
        <w:ind w:left="-5"/>
        <w:rPr>
          <w:rFonts w:ascii="Tempus Sans ITC" w:hAnsi="Tempus Sans ITC"/>
        </w:rPr>
      </w:pPr>
    </w:p>
    <w:p w14:paraId="355E005F" w14:textId="724104D1" w:rsidR="00BA298E" w:rsidRDefault="00BA298E">
      <w:pPr>
        <w:spacing w:after="0" w:line="259" w:lineRule="auto"/>
        <w:ind w:left="-5"/>
        <w:rPr>
          <w:rFonts w:ascii="Tempus Sans ITC" w:hAnsi="Tempus Sans ITC"/>
        </w:rPr>
      </w:pPr>
    </w:p>
    <w:p w14:paraId="4362AAA1" w14:textId="3B38C120" w:rsidR="00BA298E" w:rsidRDefault="00BA298E">
      <w:pPr>
        <w:spacing w:after="0" w:line="259" w:lineRule="auto"/>
        <w:ind w:left="-5"/>
        <w:rPr>
          <w:rFonts w:ascii="Tempus Sans ITC" w:hAnsi="Tempus Sans ITC"/>
        </w:rPr>
      </w:pPr>
    </w:p>
    <w:p w14:paraId="0B55ABEA" w14:textId="70B0E7D4" w:rsidR="00BA298E" w:rsidRDefault="00BA298E">
      <w:pPr>
        <w:spacing w:after="0" w:line="259" w:lineRule="auto"/>
        <w:ind w:left="-5"/>
        <w:rPr>
          <w:rFonts w:ascii="Tempus Sans ITC" w:hAnsi="Tempus Sans ITC"/>
        </w:rPr>
      </w:pPr>
    </w:p>
    <w:p w14:paraId="4DBA9638" w14:textId="0A21B2E5" w:rsidR="00BA298E" w:rsidRDefault="00BA298E">
      <w:pPr>
        <w:spacing w:after="0" w:line="259" w:lineRule="auto"/>
        <w:ind w:left="-5"/>
        <w:rPr>
          <w:rFonts w:ascii="Tempus Sans ITC" w:hAnsi="Tempus Sans ITC"/>
        </w:rPr>
      </w:pPr>
    </w:p>
    <w:p w14:paraId="49D8B8C8" w14:textId="1A35B656" w:rsidR="00BA298E" w:rsidRDefault="00BA298E">
      <w:pPr>
        <w:spacing w:after="0" w:line="259" w:lineRule="auto"/>
        <w:ind w:left="-5"/>
        <w:rPr>
          <w:rFonts w:ascii="Tempus Sans ITC" w:hAnsi="Tempus Sans ITC"/>
        </w:rPr>
      </w:pPr>
    </w:p>
    <w:p w14:paraId="4C341F04" w14:textId="77777777" w:rsidR="003D595C" w:rsidRDefault="003D595C" w:rsidP="003D595C">
      <w:pPr>
        <w:spacing w:after="0" w:line="259" w:lineRule="auto"/>
        <w:ind w:left="-5"/>
        <w:rPr>
          <w:rFonts w:ascii="Tempus Sans ITC" w:hAnsi="Tempus Sans ITC"/>
        </w:rPr>
      </w:pPr>
      <w:r>
        <w:rPr>
          <w:rFonts w:ascii="Tempus Sans ITC" w:hAnsi="Tempus Sans ITC"/>
        </w:rPr>
        <w:t xml:space="preserve">Approval </w:t>
      </w:r>
      <w:proofErr w:type="gramStart"/>
      <w:r>
        <w:rPr>
          <w:rFonts w:ascii="Tempus Sans ITC" w:hAnsi="Tempus Sans ITC"/>
        </w:rPr>
        <w:t>Signature:_</w:t>
      </w:r>
      <w:proofErr w:type="gramEnd"/>
      <w:r>
        <w:rPr>
          <w:rFonts w:ascii="Tempus Sans ITC" w:hAnsi="Tempus Sans ITC"/>
        </w:rPr>
        <w:t>_________</w:t>
      </w:r>
    </w:p>
    <w:p w14:paraId="19A0C761" w14:textId="77777777" w:rsidR="00BA298E" w:rsidRDefault="00BA298E">
      <w:pPr>
        <w:spacing w:after="0" w:line="259" w:lineRule="auto"/>
        <w:ind w:left="-5"/>
        <w:rPr>
          <w:rFonts w:ascii="Tempus Sans ITC" w:hAnsi="Tempus Sans ITC"/>
        </w:rPr>
      </w:pPr>
    </w:p>
    <w:p w14:paraId="621DC769" w14:textId="77777777" w:rsidR="003D595C" w:rsidRDefault="003D595C">
      <w:pPr>
        <w:spacing w:after="0" w:line="259" w:lineRule="auto"/>
        <w:ind w:left="-5"/>
        <w:rPr>
          <w:rFonts w:ascii="Tempus Sans ITC" w:hAnsi="Tempus Sans ITC"/>
        </w:rPr>
      </w:pPr>
    </w:p>
    <w:p w14:paraId="35CD3DDE" w14:textId="77777777" w:rsidR="003D595C" w:rsidRDefault="003D595C">
      <w:pPr>
        <w:spacing w:after="0" w:line="259" w:lineRule="auto"/>
        <w:ind w:left="-5"/>
        <w:rPr>
          <w:rFonts w:ascii="Tempus Sans ITC" w:hAnsi="Tempus Sans ITC"/>
        </w:rPr>
      </w:pPr>
    </w:p>
    <w:p w14:paraId="31CC5FEC" w14:textId="77777777" w:rsidR="00625AAE" w:rsidRPr="00625AAE" w:rsidRDefault="00625AAE">
      <w:pPr>
        <w:spacing w:after="0" w:line="259" w:lineRule="auto"/>
        <w:ind w:left="-5"/>
        <w:rPr>
          <w:rFonts w:ascii="Tempus Sans ITC" w:hAnsi="Tempus Sans ITC"/>
          <w:b/>
          <w:sz w:val="28"/>
        </w:rPr>
      </w:pPr>
      <w:r w:rsidRPr="00625AAE">
        <w:rPr>
          <w:rFonts w:ascii="Tempus Sans ITC" w:hAnsi="Tempus Sans ITC"/>
          <w:b/>
          <w:sz w:val="28"/>
        </w:rPr>
        <w:t>Step 3: White Paper</w:t>
      </w:r>
    </w:p>
    <w:p w14:paraId="36FD3ED0" w14:textId="3B01093E" w:rsidR="002B740B" w:rsidRPr="000F75AF" w:rsidRDefault="002B740B">
      <w:pPr>
        <w:spacing w:after="0" w:line="259" w:lineRule="auto"/>
        <w:ind w:left="-5"/>
        <w:rPr>
          <w:rFonts w:ascii="Tempus Sans ITC" w:hAnsi="Tempus Sans ITC"/>
        </w:rPr>
      </w:pPr>
      <w:r w:rsidRPr="000F75AF">
        <w:rPr>
          <w:rFonts w:ascii="Tempus Sans ITC" w:hAnsi="Tempus Sans ITC"/>
        </w:rPr>
        <w:t>Once you have a topic chosen</w:t>
      </w:r>
      <w:r w:rsidR="00625AAE">
        <w:rPr>
          <w:rFonts w:ascii="Tempus Sans ITC" w:hAnsi="Tempus Sans ITC"/>
        </w:rPr>
        <w:t xml:space="preserve"> along with an approved timeline</w:t>
      </w:r>
      <w:r w:rsidRPr="000F75AF">
        <w:rPr>
          <w:rFonts w:ascii="Tempus Sans ITC" w:hAnsi="Tempus Sans ITC"/>
        </w:rPr>
        <w:t xml:space="preserve">, you will then </w:t>
      </w:r>
      <w:r>
        <w:rPr>
          <w:rFonts w:ascii="Tempus Sans ITC" w:hAnsi="Tempus Sans ITC"/>
        </w:rPr>
        <w:t xml:space="preserve">write a </w:t>
      </w:r>
      <w:r w:rsidRPr="008B5335">
        <w:rPr>
          <w:rFonts w:ascii="Tempus Sans ITC" w:hAnsi="Tempus Sans ITC"/>
          <w:b/>
        </w:rPr>
        <w:t>White Paper</w:t>
      </w:r>
      <w:r>
        <w:rPr>
          <w:rFonts w:ascii="Tempus Sans ITC" w:hAnsi="Tempus Sans ITC"/>
        </w:rPr>
        <w:t xml:space="preserve"> on your topic. This is a highly cited technical paper on your topic that is a minimum of five pages in length</w:t>
      </w:r>
      <w:r w:rsidR="00C65FE9">
        <w:rPr>
          <w:rFonts w:ascii="Tempus Sans ITC" w:hAnsi="Tempus Sans ITC"/>
        </w:rPr>
        <w:t xml:space="preserve"> with copious supporting citations. </w:t>
      </w:r>
      <w:r w:rsidR="003E1103">
        <w:rPr>
          <w:rFonts w:ascii="Tempus Sans ITC" w:hAnsi="Tempus Sans ITC"/>
        </w:rPr>
        <w:t xml:space="preserve"> </w:t>
      </w:r>
      <w:r>
        <w:rPr>
          <w:rFonts w:ascii="Tempus Sans ITC" w:hAnsi="Tempus Sans ITC"/>
        </w:rPr>
        <w:t xml:space="preserve"> Sufficient class time will be given to complete this task, and sample exemplary papers will be shown for inspiration and guidance.</w:t>
      </w:r>
    </w:p>
    <w:p w14:paraId="0E98FBB8" w14:textId="77777777" w:rsidR="00EB5892" w:rsidRPr="000F75AF" w:rsidRDefault="00822A3E">
      <w:pPr>
        <w:spacing w:after="0" w:line="259" w:lineRule="auto"/>
        <w:ind w:left="0" w:firstLine="0"/>
        <w:rPr>
          <w:rFonts w:ascii="Tempus Sans ITC" w:hAnsi="Tempus Sans ITC"/>
        </w:rPr>
      </w:pPr>
      <w:r w:rsidRPr="000F75AF">
        <w:rPr>
          <w:rFonts w:ascii="Tempus Sans ITC" w:hAnsi="Tempus Sans ITC"/>
        </w:rPr>
        <w:t xml:space="preserve"> </w:t>
      </w:r>
    </w:p>
    <w:p w14:paraId="1DFD7B18" w14:textId="77777777" w:rsidR="00EB5892" w:rsidRPr="000F75AF" w:rsidRDefault="00822A3E">
      <w:pPr>
        <w:ind w:left="-5"/>
        <w:rPr>
          <w:rFonts w:ascii="Tempus Sans ITC" w:hAnsi="Tempus Sans ITC"/>
        </w:rPr>
      </w:pPr>
      <w:r w:rsidRPr="000F75AF">
        <w:rPr>
          <w:rFonts w:ascii="Tempus Sans ITC" w:hAnsi="Tempus Sans ITC"/>
        </w:rPr>
        <w:t xml:space="preserve"> </w:t>
      </w:r>
      <w:r w:rsidRPr="000F75AF">
        <w:rPr>
          <w:rFonts w:ascii="Tempus Sans ITC" w:hAnsi="Tempus Sans ITC"/>
        </w:rPr>
        <w:tab/>
        <w:t xml:space="preserve">Now that you have a topic, you will need to be able to explain the science.  For example, if you choose the topic “Development of the new super battery” be able to explain the old technology of how a battery works.  Be able to explain how this new technology is improved and beneficial to society.  Describe any hurdles, setbacks, personal opinions, competing ideas, companies interested, etc.  </w:t>
      </w:r>
    </w:p>
    <w:p w14:paraId="2067FE02" w14:textId="77777777" w:rsidR="00EB5892" w:rsidRPr="006965CD" w:rsidRDefault="00822A3E">
      <w:pPr>
        <w:spacing w:after="0" w:line="259" w:lineRule="auto"/>
        <w:ind w:left="0" w:firstLine="0"/>
        <w:rPr>
          <w:rFonts w:ascii="Tempus Sans ITC" w:hAnsi="Tempus Sans ITC"/>
          <w:b/>
          <w:sz w:val="32"/>
        </w:rPr>
      </w:pPr>
      <w:r w:rsidRPr="006965CD">
        <w:rPr>
          <w:rFonts w:ascii="Tempus Sans ITC" w:hAnsi="Tempus Sans ITC"/>
          <w:b/>
          <w:sz w:val="32"/>
        </w:rPr>
        <w:t xml:space="preserve">  </w:t>
      </w:r>
    </w:p>
    <w:p w14:paraId="7A75B37C" w14:textId="77777777" w:rsidR="00625AAE" w:rsidRDefault="002B740B">
      <w:pPr>
        <w:ind w:left="-5"/>
        <w:rPr>
          <w:rFonts w:ascii="Tempus Sans ITC" w:hAnsi="Tempus Sans ITC"/>
          <w:b/>
          <w:sz w:val="28"/>
        </w:rPr>
      </w:pPr>
      <w:r w:rsidRPr="006965CD">
        <w:rPr>
          <w:rFonts w:ascii="Tempus Sans ITC" w:hAnsi="Tempus Sans ITC"/>
          <w:b/>
          <w:sz w:val="28"/>
        </w:rPr>
        <w:t xml:space="preserve">Step </w:t>
      </w:r>
      <w:r w:rsidR="00625AAE">
        <w:rPr>
          <w:rFonts w:ascii="Tempus Sans ITC" w:hAnsi="Tempus Sans ITC"/>
          <w:b/>
          <w:sz w:val="28"/>
        </w:rPr>
        <w:t>4</w:t>
      </w:r>
      <w:r w:rsidRPr="006965CD">
        <w:rPr>
          <w:rFonts w:ascii="Tempus Sans ITC" w:hAnsi="Tempus Sans ITC"/>
          <w:b/>
          <w:sz w:val="28"/>
        </w:rPr>
        <w:t xml:space="preserve">:  </w:t>
      </w:r>
      <w:r w:rsidR="00625AAE">
        <w:rPr>
          <w:rFonts w:ascii="Tempus Sans ITC" w:hAnsi="Tempus Sans ITC"/>
          <w:b/>
          <w:sz w:val="28"/>
        </w:rPr>
        <w:t>Poster</w:t>
      </w:r>
    </w:p>
    <w:p w14:paraId="3BF4E576" w14:textId="744AF3BE" w:rsidR="006965CD" w:rsidRPr="006965CD" w:rsidRDefault="002B740B">
      <w:pPr>
        <w:ind w:left="-5"/>
        <w:rPr>
          <w:rFonts w:ascii="Tempus Sans ITC" w:hAnsi="Tempus Sans ITC"/>
          <w:b/>
          <w:sz w:val="28"/>
        </w:rPr>
      </w:pPr>
      <w:r w:rsidRPr="006965CD">
        <w:rPr>
          <w:rFonts w:ascii="Tempus Sans ITC" w:hAnsi="Tempus Sans ITC"/>
          <w:b/>
          <w:sz w:val="28"/>
        </w:rPr>
        <w:t xml:space="preserve"> </w:t>
      </w:r>
    </w:p>
    <w:p w14:paraId="2A9DC9D9" w14:textId="418FBCE4" w:rsidR="00F72600" w:rsidRDefault="001119D1">
      <w:pPr>
        <w:ind w:left="-5"/>
        <w:rPr>
          <w:rFonts w:ascii="Tempus Sans ITC" w:hAnsi="Tempus Sans ITC"/>
        </w:rPr>
      </w:pPr>
      <w:r>
        <w:rPr>
          <w:rFonts w:ascii="Tempus Sans ITC" w:hAnsi="Tempus Sans ITC"/>
        </w:rPr>
        <w:t xml:space="preserve">Using Google Slides, Microsoft Powerpoint, or a similar program, create a </w:t>
      </w:r>
      <w:proofErr w:type="gramStart"/>
      <w:r>
        <w:rPr>
          <w:rFonts w:ascii="Tempus Sans ITC" w:hAnsi="Tempus Sans ITC"/>
        </w:rPr>
        <w:t>one page</w:t>
      </w:r>
      <w:proofErr w:type="gramEnd"/>
      <w:r>
        <w:rPr>
          <w:rFonts w:ascii="Tempus Sans ITC" w:hAnsi="Tempus Sans ITC"/>
        </w:rPr>
        <w:t xml:space="preserve"> </w:t>
      </w:r>
      <w:r w:rsidR="00714116">
        <w:rPr>
          <w:rFonts w:ascii="Tempus Sans ITC" w:hAnsi="Tempus Sans ITC"/>
        </w:rPr>
        <w:t xml:space="preserve">slide that summarizes your project. This should be sufficiently detailed so that it may be blown up to a 3 foot by </w:t>
      </w:r>
      <w:proofErr w:type="gramStart"/>
      <w:r w:rsidR="00714116">
        <w:rPr>
          <w:rFonts w:ascii="Tempus Sans ITC" w:hAnsi="Tempus Sans ITC"/>
        </w:rPr>
        <w:t>four foot</w:t>
      </w:r>
      <w:proofErr w:type="gramEnd"/>
      <w:r w:rsidR="00714116">
        <w:rPr>
          <w:rFonts w:ascii="Tempus Sans ITC" w:hAnsi="Tempus Sans ITC"/>
        </w:rPr>
        <w:t xml:space="preserve"> poster. </w:t>
      </w:r>
      <w:r w:rsidR="003D595C">
        <w:rPr>
          <w:rFonts w:ascii="Tempus Sans ITC" w:hAnsi="Tempus Sans ITC"/>
        </w:rPr>
        <w:t xml:space="preserve">This generally requires </w:t>
      </w:r>
      <w:r w:rsidR="00197AB5">
        <w:rPr>
          <w:rFonts w:ascii="Tempus Sans ITC" w:hAnsi="Tempus Sans ITC"/>
        </w:rPr>
        <w:t>a very small font and lots of zooming in.</w:t>
      </w:r>
      <w:r w:rsidR="000D3FE8">
        <w:rPr>
          <w:rFonts w:ascii="Tempus Sans ITC" w:hAnsi="Tempus Sans ITC"/>
        </w:rPr>
        <w:t xml:space="preserve"> Having said that, make sure the poster is primarily graphics, not text</w:t>
      </w:r>
      <w:r w:rsidR="00B74B9C">
        <w:rPr>
          <w:rFonts w:ascii="Tempus Sans ITC" w:hAnsi="Tempus Sans ITC"/>
        </w:rPr>
        <w:t xml:space="preserve">, otherwise it will </w:t>
      </w:r>
      <w:r w:rsidR="008245BE">
        <w:rPr>
          <w:rFonts w:ascii="Tempus Sans ITC" w:hAnsi="Tempus Sans ITC"/>
        </w:rPr>
        <w:t>too boring.</w:t>
      </w:r>
    </w:p>
    <w:p w14:paraId="1DEC710B" w14:textId="424E3FE2" w:rsidR="00F72600" w:rsidRDefault="00F72600" w:rsidP="008245BE">
      <w:pPr>
        <w:ind w:left="-15" w:firstLine="0"/>
        <w:rPr>
          <w:rFonts w:ascii="Tempus Sans ITC" w:hAnsi="Tempus Sans ITC"/>
        </w:rPr>
      </w:pPr>
      <w:r>
        <w:rPr>
          <w:rFonts w:ascii="Tempus Sans ITC" w:hAnsi="Tempus Sans ITC"/>
        </w:rPr>
        <w:t>Details and exemplary examples will be forthcoming</w:t>
      </w:r>
      <w:r w:rsidR="00313411">
        <w:rPr>
          <w:rFonts w:ascii="Tempus Sans ITC" w:hAnsi="Tempus Sans ITC"/>
        </w:rPr>
        <w:t xml:space="preserve">. Use your white paper and create a </w:t>
      </w:r>
      <w:proofErr w:type="gramStart"/>
      <w:r w:rsidR="00313411">
        <w:rPr>
          <w:rFonts w:ascii="Tempus Sans ITC" w:hAnsi="Tempus Sans ITC"/>
        </w:rPr>
        <w:t>highly-cited</w:t>
      </w:r>
      <w:proofErr w:type="gramEnd"/>
      <w:r w:rsidR="00313411">
        <w:rPr>
          <w:rFonts w:ascii="Tempus Sans ITC" w:hAnsi="Tempus Sans ITC"/>
        </w:rPr>
        <w:t>, graphics intensive</w:t>
      </w:r>
      <w:r w:rsidR="00686FE1">
        <w:rPr>
          <w:rFonts w:ascii="Tempus Sans ITC" w:hAnsi="Tempus Sans ITC"/>
        </w:rPr>
        <w:t>, cool looking</w:t>
      </w:r>
      <w:r w:rsidR="008245BE">
        <w:rPr>
          <w:rFonts w:ascii="Tempus Sans ITC" w:hAnsi="Tempus Sans ITC"/>
        </w:rPr>
        <w:t>,</w:t>
      </w:r>
      <w:r w:rsidR="00686FE1">
        <w:rPr>
          <w:rFonts w:ascii="Tempus Sans ITC" w:hAnsi="Tempus Sans ITC"/>
        </w:rPr>
        <w:t xml:space="preserve"> and thought provoking poster. Th</w:t>
      </w:r>
      <w:r w:rsidR="00604BC7">
        <w:rPr>
          <w:rFonts w:ascii="Tempus Sans ITC" w:hAnsi="Tempus Sans ITC"/>
        </w:rPr>
        <w:t>e best of these will be presented in the library and the display cabinets.</w:t>
      </w:r>
    </w:p>
    <w:p w14:paraId="3099100C" w14:textId="7B096A5B" w:rsidR="00F72600" w:rsidRDefault="00F72600">
      <w:pPr>
        <w:ind w:left="-5"/>
        <w:rPr>
          <w:rFonts w:ascii="Tempus Sans ITC" w:hAnsi="Tempus Sans ITC"/>
        </w:rPr>
      </w:pPr>
    </w:p>
    <w:p w14:paraId="334228A2" w14:textId="5B9523CF" w:rsidR="00F72600" w:rsidRDefault="00F72600">
      <w:pPr>
        <w:ind w:left="-5"/>
        <w:rPr>
          <w:rFonts w:ascii="Tempus Sans ITC" w:hAnsi="Tempus Sans ITC"/>
        </w:rPr>
      </w:pPr>
      <w:r w:rsidRPr="006965CD">
        <w:rPr>
          <w:rFonts w:ascii="Tempus Sans ITC" w:hAnsi="Tempus Sans ITC"/>
          <w:b/>
          <w:sz w:val="28"/>
        </w:rPr>
        <w:t xml:space="preserve">Step </w:t>
      </w:r>
      <w:r>
        <w:rPr>
          <w:rFonts w:ascii="Tempus Sans ITC" w:hAnsi="Tempus Sans ITC"/>
          <w:b/>
          <w:sz w:val="28"/>
        </w:rPr>
        <w:t>5</w:t>
      </w:r>
      <w:r w:rsidRPr="006965CD">
        <w:rPr>
          <w:rFonts w:ascii="Tempus Sans ITC" w:hAnsi="Tempus Sans ITC"/>
          <w:b/>
          <w:sz w:val="28"/>
        </w:rPr>
        <w:t xml:space="preserve">:  </w:t>
      </w:r>
      <w:r>
        <w:rPr>
          <w:rFonts w:ascii="Tempus Sans ITC" w:hAnsi="Tempus Sans ITC"/>
          <w:b/>
          <w:sz w:val="28"/>
        </w:rPr>
        <w:t>Presentations</w:t>
      </w:r>
    </w:p>
    <w:p w14:paraId="508849FC" w14:textId="67458515" w:rsidR="00EB5892" w:rsidRPr="000F75AF" w:rsidRDefault="00822A3E">
      <w:pPr>
        <w:ind w:left="-5"/>
        <w:rPr>
          <w:rFonts w:ascii="Tempus Sans ITC" w:hAnsi="Tempus Sans ITC"/>
        </w:rPr>
      </w:pPr>
      <w:r w:rsidRPr="000F75AF">
        <w:rPr>
          <w:rFonts w:ascii="Tempus Sans ITC" w:hAnsi="Tempus Sans ITC"/>
        </w:rPr>
        <w:t xml:space="preserve">You will create a </w:t>
      </w:r>
      <w:r w:rsidR="002B740B">
        <w:rPr>
          <w:rFonts w:ascii="Tempus Sans ITC" w:hAnsi="Tempus Sans ITC"/>
        </w:rPr>
        <w:t>presentation</w:t>
      </w:r>
      <w:r w:rsidRPr="000F75AF">
        <w:rPr>
          <w:rFonts w:ascii="Tempus Sans ITC" w:hAnsi="Tempus Sans ITC"/>
        </w:rPr>
        <w:t xml:space="preserve"> to present to the class.  </w:t>
      </w:r>
      <w:r w:rsidR="008245BE">
        <w:rPr>
          <w:rFonts w:ascii="Tempus Sans ITC" w:hAnsi="Tempus Sans ITC"/>
        </w:rPr>
        <w:t xml:space="preserve">This doubles as your final exam. </w:t>
      </w:r>
      <w:r w:rsidRPr="000F75AF">
        <w:rPr>
          <w:rFonts w:ascii="Tempus Sans ITC" w:hAnsi="Tempus Sans ITC"/>
        </w:rPr>
        <w:t xml:space="preserve">You will be teaching the class about your topic and you will need to give a </w:t>
      </w:r>
      <w:proofErr w:type="gramStart"/>
      <w:r w:rsidRPr="000F75AF">
        <w:rPr>
          <w:rFonts w:ascii="Tempus Sans ITC" w:hAnsi="Tempus Sans ITC"/>
        </w:rPr>
        <w:t>10-15 minute</w:t>
      </w:r>
      <w:proofErr w:type="gramEnd"/>
      <w:r w:rsidRPr="000F75AF">
        <w:rPr>
          <w:rFonts w:ascii="Tempus Sans ITC" w:hAnsi="Tempus Sans ITC"/>
        </w:rPr>
        <w:t xml:space="preserve"> presentation.  </w:t>
      </w:r>
      <w:r w:rsidR="00604BC7">
        <w:rPr>
          <w:rFonts w:ascii="Tempus Sans ITC" w:hAnsi="Tempus Sans ITC"/>
        </w:rPr>
        <w:t>Consider including</w:t>
      </w:r>
      <w:r w:rsidRPr="000F75AF">
        <w:rPr>
          <w:rFonts w:ascii="Tempus Sans ITC" w:hAnsi="Tempus Sans ITC"/>
        </w:rPr>
        <w:t xml:space="preserve"> in the presentation: </w:t>
      </w:r>
    </w:p>
    <w:p w14:paraId="178B3409" w14:textId="77777777" w:rsidR="00EB5892" w:rsidRPr="000F75AF" w:rsidRDefault="00822A3E">
      <w:pPr>
        <w:spacing w:after="0" w:line="259" w:lineRule="auto"/>
        <w:ind w:left="0" w:firstLine="0"/>
        <w:rPr>
          <w:rFonts w:ascii="Tempus Sans ITC" w:hAnsi="Tempus Sans ITC"/>
        </w:rPr>
      </w:pPr>
      <w:r w:rsidRPr="000F75AF">
        <w:rPr>
          <w:rFonts w:ascii="Tempus Sans ITC" w:hAnsi="Tempus Sans ITC"/>
        </w:rPr>
        <w:t xml:space="preserve"> </w:t>
      </w:r>
    </w:p>
    <w:p w14:paraId="5257F338" w14:textId="77777777" w:rsidR="00EB5892" w:rsidRPr="000F75AF" w:rsidRDefault="00822A3E">
      <w:pPr>
        <w:numPr>
          <w:ilvl w:val="0"/>
          <w:numId w:val="2"/>
        </w:numPr>
        <w:ind w:hanging="320"/>
        <w:rPr>
          <w:rFonts w:ascii="Tempus Sans ITC" w:hAnsi="Tempus Sans ITC"/>
        </w:rPr>
      </w:pPr>
      <w:r w:rsidRPr="000F75AF">
        <w:rPr>
          <w:rFonts w:ascii="Tempus Sans ITC" w:hAnsi="Tempus Sans ITC"/>
        </w:rPr>
        <w:t xml:space="preserve">The actual current event or scientific development </w:t>
      </w:r>
    </w:p>
    <w:p w14:paraId="131A7CCB" w14:textId="77777777" w:rsidR="00EB5892" w:rsidRPr="000F75AF" w:rsidRDefault="00822A3E">
      <w:pPr>
        <w:numPr>
          <w:ilvl w:val="0"/>
          <w:numId w:val="2"/>
        </w:numPr>
        <w:ind w:hanging="320"/>
        <w:rPr>
          <w:rFonts w:ascii="Tempus Sans ITC" w:hAnsi="Tempus Sans ITC"/>
        </w:rPr>
      </w:pPr>
      <w:r w:rsidRPr="000F75AF">
        <w:rPr>
          <w:rFonts w:ascii="Tempus Sans ITC" w:hAnsi="Tempus Sans ITC"/>
        </w:rPr>
        <w:t xml:space="preserve">The benefit to society, or problem alleviated </w:t>
      </w:r>
    </w:p>
    <w:p w14:paraId="7A323C3A" w14:textId="77777777" w:rsidR="00EB5892" w:rsidRPr="000F75AF" w:rsidRDefault="00822A3E">
      <w:pPr>
        <w:numPr>
          <w:ilvl w:val="0"/>
          <w:numId w:val="2"/>
        </w:numPr>
        <w:ind w:hanging="320"/>
        <w:rPr>
          <w:rFonts w:ascii="Tempus Sans ITC" w:hAnsi="Tempus Sans ITC"/>
        </w:rPr>
      </w:pPr>
      <w:r w:rsidRPr="000F75AF">
        <w:rPr>
          <w:rFonts w:ascii="Tempus Sans ITC" w:hAnsi="Tempus Sans ITC"/>
        </w:rPr>
        <w:t xml:space="preserve">The science behind the development related to chemistry </w:t>
      </w:r>
    </w:p>
    <w:p w14:paraId="743D7E05" w14:textId="77777777" w:rsidR="00EB5892" w:rsidRPr="000F75AF" w:rsidRDefault="00822A3E">
      <w:pPr>
        <w:numPr>
          <w:ilvl w:val="0"/>
          <w:numId w:val="2"/>
        </w:numPr>
        <w:ind w:hanging="320"/>
        <w:rPr>
          <w:rFonts w:ascii="Tempus Sans ITC" w:hAnsi="Tempus Sans ITC"/>
        </w:rPr>
      </w:pPr>
      <w:r w:rsidRPr="000F75AF">
        <w:rPr>
          <w:rFonts w:ascii="Tempus Sans ITC" w:hAnsi="Tempus Sans ITC"/>
        </w:rPr>
        <w:t xml:space="preserve">Information on the specific general field.  (For </w:t>
      </w:r>
      <w:proofErr w:type="gramStart"/>
      <w:r w:rsidRPr="000F75AF">
        <w:rPr>
          <w:rFonts w:ascii="Tempus Sans ITC" w:hAnsi="Tempus Sans ITC"/>
        </w:rPr>
        <w:t>example</w:t>
      </w:r>
      <w:proofErr w:type="gramEnd"/>
      <w:r w:rsidRPr="000F75AF">
        <w:rPr>
          <w:rFonts w:ascii="Tempus Sans ITC" w:hAnsi="Tempus Sans ITC"/>
        </w:rPr>
        <w:t xml:space="preserve"> if presenting on batteries talk about the companies involved, government programs, scientists, universities, economics, anything else that may be relevant to the topic) </w:t>
      </w:r>
    </w:p>
    <w:p w14:paraId="761876E1" w14:textId="2626F66C" w:rsidR="00EB5892" w:rsidRPr="000F75AF" w:rsidRDefault="00822A3E">
      <w:pPr>
        <w:numPr>
          <w:ilvl w:val="0"/>
          <w:numId w:val="2"/>
        </w:numPr>
        <w:ind w:hanging="320"/>
        <w:rPr>
          <w:rFonts w:ascii="Tempus Sans ITC" w:hAnsi="Tempus Sans ITC"/>
        </w:rPr>
      </w:pPr>
      <w:r w:rsidRPr="000F75AF">
        <w:rPr>
          <w:rFonts w:ascii="Tempus Sans ITC" w:hAnsi="Tempus Sans ITC"/>
        </w:rPr>
        <w:t xml:space="preserve">Visuals. </w:t>
      </w:r>
      <w:r w:rsidR="00F72600">
        <w:rPr>
          <w:rFonts w:ascii="Tempus Sans ITC" w:hAnsi="Tempus Sans ITC"/>
        </w:rPr>
        <w:t>Although this must be a whiteboard-only presentation, you may hand out</w:t>
      </w:r>
      <w:r w:rsidRPr="000F75AF">
        <w:rPr>
          <w:rFonts w:ascii="Tempus Sans ITC" w:hAnsi="Tempus Sans ITC"/>
        </w:rPr>
        <w:t xml:space="preserve"> </w:t>
      </w:r>
      <w:r w:rsidR="007451DE">
        <w:rPr>
          <w:rFonts w:ascii="Tempus Sans ITC" w:hAnsi="Tempus Sans ITC"/>
        </w:rPr>
        <w:t>an outline, i</w:t>
      </w:r>
      <w:r w:rsidRPr="000F75AF">
        <w:rPr>
          <w:rFonts w:ascii="Tempus Sans ITC" w:hAnsi="Tempus Sans ITC"/>
        </w:rPr>
        <w:t xml:space="preserve">mages, </w:t>
      </w:r>
      <w:r w:rsidR="007451DE">
        <w:rPr>
          <w:rFonts w:ascii="Tempus Sans ITC" w:hAnsi="Tempus Sans ITC"/>
        </w:rPr>
        <w:t xml:space="preserve">and you may show supporting videos if desired. You are encouraged to make this interactive with the class to spur interest: </w:t>
      </w:r>
      <w:r w:rsidR="004F69C2">
        <w:rPr>
          <w:rFonts w:ascii="Tempus Sans ITC" w:hAnsi="Tempus Sans ITC"/>
        </w:rPr>
        <w:t xml:space="preserve">a demonstration, </w:t>
      </w:r>
      <w:bookmarkStart w:id="0" w:name="_GoBack"/>
      <w:bookmarkEnd w:id="0"/>
    </w:p>
    <w:p w14:paraId="239599B0" w14:textId="77777777" w:rsidR="00EB5892" w:rsidRPr="000F75AF" w:rsidRDefault="00822A3E">
      <w:pPr>
        <w:numPr>
          <w:ilvl w:val="0"/>
          <w:numId w:val="2"/>
        </w:numPr>
        <w:ind w:hanging="320"/>
        <w:rPr>
          <w:rFonts w:ascii="Tempus Sans ITC" w:hAnsi="Tempus Sans ITC"/>
        </w:rPr>
      </w:pPr>
      <w:r w:rsidRPr="000F75AF">
        <w:rPr>
          <w:rFonts w:ascii="Tempus Sans ITC" w:hAnsi="Tempus Sans ITC"/>
        </w:rPr>
        <w:t xml:space="preserve">Your own </w:t>
      </w:r>
      <w:proofErr w:type="gramStart"/>
      <w:r w:rsidRPr="000F75AF">
        <w:rPr>
          <w:rFonts w:ascii="Tempus Sans ITC" w:hAnsi="Tempus Sans ITC"/>
        </w:rPr>
        <w:t>personal opinion</w:t>
      </w:r>
      <w:proofErr w:type="gramEnd"/>
      <w:r w:rsidRPr="000F75AF">
        <w:rPr>
          <w:rFonts w:ascii="Tempus Sans ITC" w:hAnsi="Tempus Sans ITC"/>
        </w:rPr>
        <w:t xml:space="preserve"> on the subject.  Do you think the ideas are beneficial or a waste of money?  Is it possible?  Etc. </w:t>
      </w:r>
    </w:p>
    <w:p w14:paraId="3D35C9D5" w14:textId="77777777" w:rsidR="00EB5892" w:rsidRPr="000F75AF" w:rsidRDefault="00822A3E">
      <w:pPr>
        <w:spacing w:after="0" w:line="259" w:lineRule="auto"/>
        <w:ind w:left="0" w:firstLine="0"/>
        <w:rPr>
          <w:rFonts w:ascii="Tempus Sans ITC" w:hAnsi="Tempus Sans ITC"/>
        </w:rPr>
      </w:pPr>
      <w:r w:rsidRPr="000F75AF">
        <w:rPr>
          <w:rFonts w:ascii="Tempus Sans ITC" w:hAnsi="Tempus Sans ITC"/>
        </w:rPr>
        <w:t xml:space="preserve"> </w:t>
      </w:r>
      <w:r w:rsidRPr="000F75AF">
        <w:rPr>
          <w:rFonts w:ascii="Tempus Sans ITC" w:hAnsi="Tempus Sans ITC"/>
        </w:rPr>
        <w:tab/>
        <w:t xml:space="preserve"> </w:t>
      </w:r>
    </w:p>
    <w:p w14:paraId="7A1E101A" w14:textId="6F858472" w:rsidR="00EB5892" w:rsidRPr="000F75AF" w:rsidRDefault="00822A3E">
      <w:pPr>
        <w:spacing w:after="0" w:line="259" w:lineRule="auto"/>
        <w:ind w:left="0" w:firstLine="0"/>
        <w:rPr>
          <w:rFonts w:ascii="Tempus Sans ITC" w:hAnsi="Tempus Sans ITC"/>
        </w:rPr>
      </w:pPr>
      <w:r w:rsidRPr="000F75AF">
        <w:rPr>
          <w:rFonts w:ascii="Tempus Sans ITC" w:hAnsi="Tempus Sans ITC"/>
        </w:rPr>
        <w:tab/>
        <w:t xml:space="preserve"> </w:t>
      </w:r>
    </w:p>
    <w:p w14:paraId="50E841A4" w14:textId="0CA3447C" w:rsidR="00EB5892" w:rsidRPr="000F75AF" w:rsidRDefault="00EB5892">
      <w:pPr>
        <w:spacing w:after="0" w:line="259" w:lineRule="auto"/>
        <w:ind w:left="0" w:firstLine="0"/>
        <w:rPr>
          <w:rFonts w:ascii="Tempus Sans ITC" w:hAnsi="Tempus Sans ITC"/>
        </w:rPr>
      </w:pPr>
    </w:p>
    <w:p w14:paraId="792B12E2" w14:textId="77777777" w:rsidR="00EB5892" w:rsidRDefault="00822A3E">
      <w:pPr>
        <w:spacing w:after="19" w:line="259" w:lineRule="auto"/>
        <w:ind w:left="0" w:firstLine="0"/>
        <w:rPr>
          <w:rFonts w:ascii="Tempus Sans ITC" w:hAnsi="Tempus Sans ITC"/>
        </w:rPr>
      </w:pPr>
      <w:r w:rsidRPr="000F75AF">
        <w:rPr>
          <w:rFonts w:ascii="Tempus Sans ITC" w:hAnsi="Tempus Sans ITC"/>
        </w:rPr>
        <w:t xml:space="preserve"> </w:t>
      </w:r>
    </w:p>
    <w:p w14:paraId="77DEAB9A" w14:textId="77777777" w:rsidR="008245BE" w:rsidRPr="000F75AF" w:rsidRDefault="008245BE">
      <w:pPr>
        <w:spacing w:after="19" w:line="259" w:lineRule="auto"/>
        <w:ind w:left="0" w:firstLine="0"/>
        <w:rPr>
          <w:rFonts w:ascii="Tempus Sans ITC" w:hAnsi="Tempus Sans ITC"/>
        </w:rPr>
      </w:pPr>
    </w:p>
    <w:p w14:paraId="04804DEF" w14:textId="77777777" w:rsidR="00EB5892" w:rsidRPr="000F75AF" w:rsidRDefault="00822A3E">
      <w:pPr>
        <w:spacing w:after="0" w:line="259" w:lineRule="auto"/>
        <w:ind w:left="-5"/>
        <w:rPr>
          <w:rFonts w:ascii="Tempus Sans ITC" w:hAnsi="Tempus Sans ITC"/>
        </w:rPr>
      </w:pPr>
      <w:r w:rsidRPr="000F75AF">
        <w:rPr>
          <w:rFonts w:ascii="Tempus Sans ITC" w:hAnsi="Tempus Sans ITC"/>
          <w:b/>
          <w:sz w:val="28"/>
        </w:rPr>
        <w:t xml:space="preserve">Grading: </w:t>
      </w:r>
    </w:p>
    <w:p w14:paraId="493A779B" w14:textId="0B47D40C" w:rsidR="00EB5892" w:rsidRDefault="00822A3E">
      <w:pPr>
        <w:ind w:left="-5"/>
        <w:rPr>
          <w:rFonts w:ascii="Tempus Sans ITC" w:hAnsi="Tempus Sans ITC"/>
        </w:rPr>
      </w:pPr>
      <w:r w:rsidRPr="000F75AF">
        <w:rPr>
          <w:rFonts w:ascii="Tempus Sans ITC" w:hAnsi="Tempus Sans ITC"/>
        </w:rPr>
        <w:t xml:space="preserve"> </w:t>
      </w:r>
      <w:r w:rsidRPr="000F75AF">
        <w:rPr>
          <w:rFonts w:ascii="Tempus Sans ITC" w:hAnsi="Tempus Sans ITC"/>
        </w:rPr>
        <w:tab/>
        <w:t xml:space="preserve">The project will be worth </w:t>
      </w:r>
      <w:r w:rsidR="002B740B">
        <w:rPr>
          <w:rFonts w:ascii="Tempus Sans ITC" w:hAnsi="Tempus Sans ITC"/>
        </w:rPr>
        <w:t>3</w:t>
      </w:r>
      <w:r w:rsidRPr="000F75AF">
        <w:rPr>
          <w:rFonts w:ascii="Tempus Sans ITC" w:hAnsi="Tempus Sans ITC"/>
        </w:rPr>
        <w:t>00 points</w:t>
      </w:r>
      <w:r w:rsidR="002B740B">
        <w:rPr>
          <w:rFonts w:ascii="Tempus Sans ITC" w:hAnsi="Tempus Sans ITC"/>
        </w:rPr>
        <w:t>.</w:t>
      </w:r>
      <w:r w:rsidRPr="000F75AF">
        <w:rPr>
          <w:rFonts w:ascii="Tempus Sans ITC" w:hAnsi="Tempus Sans ITC"/>
        </w:rPr>
        <w:t xml:space="preserve"> </w:t>
      </w:r>
      <w:r w:rsidR="002B740B">
        <w:rPr>
          <w:rFonts w:ascii="Tempus Sans ITC" w:hAnsi="Tempus Sans ITC"/>
        </w:rPr>
        <w:t>A</w:t>
      </w:r>
      <w:r w:rsidRPr="000F75AF">
        <w:rPr>
          <w:rFonts w:ascii="Tempus Sans ITC" w:hAnsi="Tempus Sans ITC"/>
        </w:rPr>
        <w:t xml:space="preserve"> rubric will be provided based on the following criteri</w:t>
      </w:r>
      <w:r w:rsidR="008245BE">
        <w:rPr>
          <w:rFonts w:ascii="Tempus Sans ITC" w:hAnsi="Tempus Sans ITC"/>
        </w:rPr>
        <w:t>a:</w:t>
      </w:r>
    </w:p>
    <w:p w14:paraId="371C5D8A" w14:textId="77777777" w:rsidR="002B740B" w:rsidRPr="000F75AF" w:rsidRDefault="002B740B">
      <w:pPr>
        <w:ind w:left="-5"/>
        <w:rPr>
          <w:rFonts w:ascii="Tempus Sans ITC" w:hAnsi="Tempus Sans ITC"/>
        </w:rPr>
      </w:pPr>
    </w:p>
    <w:p w14:paraId="0EE8A56C" w14:textId="1819447F" w:rsidR="00EF2E5D" w:rsidRDefault="00822A3E" w:rsidP="008245BE">
      <w:pPr>
        <w:spacing w:after="0" w:line="259" w:lineRule="auto"/>
        <w:ind w:left="0" w:firstLine="0"/>
        <w:rPr>
          <w:rFonts w:ascii="Tempus Sans ITC" w:hAnsi="Tempus Sans ITC"/>
        </w:rPr>
      </w:pPr>
      <w:r w:rsidRPr="000F75AF">
        <w:rPr>
          <w:rFonts w:ascii="Tempus Sans ITC" w:hAnsi="Tempus Sans ITC"/>
        </w:rPr>
        <w:t xml:space="preserve"> </w:t>
      </w:r>
      <w:r w:rsidRPr="000F75AF">
        <w:rPr>
          <w:rFonts w:ascii="Tempus Sans ITC" w:hAnsi="Tempus Sans ITC"/>
        </w:rPr>
        <w:tab/>
      </w:r>
    </w:p>
    <w:p w14:paraId="18A5F56A" w14:textId="06066659" w:rsidR="00EF2E5D" w:rsidRDefault="00EF2E5D" w:rsidP="002B740B">
      <w:pPr>
        <w:ind w:left="720" w:hanging="720"/>
        <w:rPr>
          <w:rFonts w:ascii="Tempus Sans ITC" w:hAnsi="Tempus Sans ITC"/>
        </w:rPr>
      </w:pPr>
      <w:r>
        <w:rPr>
          <w:rFonts w:ascii="Tempus Sans ITC" w:hAnsi="Tempus Sans ITC"/>
        </w:rPr>
        <w:t xml:space="preserve">Project </w:t>
      </w:r>
      <w:r w:rsidR="00E51469">
        <w:rPr>
          <w:rFonts w:ascii="Tempus Sans ITC" w:hAnsi="Tempus Sans ITC"/>
        </w:rPr>
        <w:t>title and timeline</w:t>
      </w:r>
      <w:r>
        <w:rPr>
          <w:rFonts w:ascii="Tempus Sans ITC" w:hAnsi="Tempus Sans ITC"/>
        </w:rPr>
        <w:t>:  10 points</w:t>
      </w:r>
    </w:p>
    <w:p w14:paraId="0C175F1A" w14:textId="28D4B5F1" w:rsidR="002B740B" w:rsidRDefault="002B740B" w:rsidP="00E51469">
      <w:pPr>
        <w:ind w:left="0" w:firstLine="0"/>
        <w:rPr>
          <w:rFonts w:ascii="Tempus Sans ITC" w:hAnsi="Tempus Sans ITC"/>
        </w:rPr>
      </w:pPr>
      <w:r>
        <w:rPr>
          <w:rFonts w:ascii="Tempus Sans ITC" w:hAnsi="Tempus Sans ITC"/>
        </w:rPr>
        <w:t xml:space="preserve">White paper: </w:t>
      </w:r>
      <w:r w:rsidR="00E51469">
        <w:rPr>
          <w:rFonts w:ascii="Tempus Sans ITC" w:hAnsi="Tempus Sans ITC"/>
        </w:rPr>
        <w:t>9</w:t>
      </w:r>
      <w:r>
        <w:rPr>
          <w:rFonts w:ascii="Tempus Sans ITC" w:hAnsi="Tempus Sans ITC"/>
        </w:rPr>
        <w:t>0 points</w:t>
      </w:r>
    </w:p>
    <w:p w14:paraId="5FD4784E" w14:textId="246CC93B" w:rsidR="00E51469" w:rsidRDefault="00391D3E" w:rsidP="00E51469">
      <w:pPr>
        <w:ind w:left="0" w:firstLine="0"/>
        <w:rPr>
          <w:rFonts w:ascii="Tempus Sans ITC" w:hAnsi="Tempus Sans ITC"/>
        </w:rPr>
      </w:pPr>
      <w:r>
        <w:rPr>
          <w:rFonts w:ascii="Tempus Sans ITC" w:hAnsi="Tempus Sans ITC"/>
        </w:rPr>
        <w:t>Poster: 100 points</w:t>
      </w:r>
    </w:p>
    <w:p w14:paraId="2703CF58" w14:textId="6DB3D7F5" w:rsidR="002B740B" w:rsidRDefault="006965CD" w:rsidP="00E51469">
      <w:pPr>
        <w:ind w:left="0" w:firstLine="0"/>
        <w:rPr>
          <w:rFonts w:ascii="Tempus Sans ITC" w:hAnsi="Tempus Sans ITC"/>
        </w:rPr>
      </w:pPr>
      <w:r>
        <w:rPr>
          <w:rFonts w:ascii="Tempus Sans ITC" w:hAnsi="Tempus Sans ITC"/>
        </w:rPr>
        <w:t>Presentation</w:t>
      </w:r>
      <w:r w:rsidR="00EF2E5D">
        <w:rPr>
          <w:rFonts w:ascii="Tempus Sans ITC" w:hAnsi="Tempus Sans ITC"/>
        </w:rPr>
        <w:t>s</w:t>
      </w:r>
      <w:r>
        <w:rPr>
          <w:rFonts w:ascii="Tempus Sans ITC" w:hAnsi="Tempus Sans ITC"/>
        </w:rPr>
        <w:t>: 1</w:t>
      </w:r>
      <w:r w:rsidR="009B7432">
        <w:rPr>
          <w:rFonts w:ascii="Tempus Sans ITC" w:hAnsi="Tempus Sans ITC"/>
        </w:rPr>
        <w:t>0</w:t>
      </w:r>
      <w:r>
        <w:rPr>
          <w:rFonts w:ascii="Tempus Sans ITC" w:hAnsi="Tempus Sans ITC"/>
        </w:rPr>
        <w:t>0 points</w:t>
      </w:r>
    </w:p>
    <w:p w14:paraId="563AF5F3" w14:textId="25FB8691" w:rsidR="002B740B" w:rsidRDefault="00822A3E" w:rsidP="002B740B">
      <w:pPr>
        <w:ind w:left="1425" w:hanging="720"/>
        <w:rPr>
          <w:rFonts w:ascii="Tempus Sans ITC" w:hAnsi="Tempus Sans ITC"/>
        </w:rPr>
      </w:pPr>
      <w:r w:rsidRPr="000F75AF">
        <w:rPr>
          <w:rFonts w:ascii="Tempus Sans ITC" w:hAnsi="Tempus Sans ITC"/>
        </w:rPr>
        <w:t xml:space="preserve"> </w:t>
      </w:r>
    </w:p>
    <w:p w14:paraId="547667D5" w14:textId="77777777" w:rsidR="002B740B" w:rsidRDefault="002B740B">
      <w:pPr>
        <w:ind w:left="705" w:hanging="720"/>
        <w:rPr>
          <w:rFonts w:ascii="Tempus Sans ITC" w:hAnsi="Tempus Sans ITC"/>
        </w:rPr>
      </w:pPr>
    </w:p>
    <w:sectPr w:rsidR="002B740B" w:rsidSect="009408E5">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30150"/>
    <w:multiLevelType w:val="hybridMultilevel"/>
    <w:tmpl w:val="11A2C360"/>
    <w:lvl w:ilvl="0" w:tplc="D91CC5BE">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061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CBC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201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4FA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A8B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27B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2DC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891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F3298E"/>
    <w:multiLevelType w:val="hybridMultilevel"/>
    <w:tmpl w:val="F00C85FA"/>
    <w:lvl w:ilvl="0" w:tplc="3404DA64">
      <w:start w:val="1"/>
      <w:numFmt w:val="decimal"/>
      <w:lvlText w:val="%1)"/>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A8A74">
      <w:start w:val="1"/>
      <w:numFmt w:val="lowerLetter"/>
      <w:lvlText w:val="%2"/>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E6608">
      <w:start w:val="1"/>
      <w:numFmt w:val="lowerRoman"/>
      <w:lvlText w:val="%3"/>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4442C">
      <w:start w:val="1"/>
      <w:numFmt w:val="decimal"/>
      <w:lvlText w:val="%4"/>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AB910">
      <w:start w:val="1"/>
      <w:numFmt w:val="lowerLetter"/>
      <w:lvlText w:val="%5"/>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CCB80">
      <w:start w:val="1"/>
      <w:numFmt w:val="lowerRoman"/>
      <w:lvlText w:val="%6"/>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2A290">
      <w:start w:val="1"/>
      <w:numFmt w:val="decimal"/>
      <w:lvlText w:val="%7"/>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CCC8E">
      <w:start w:val="1"/>
      <w:numFmt w:val="lowerLetter"/>
      <w:lvlText w:val="%8"/>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CA5DA">
      <w:start w:val="1"/>
      <w:numFmt w:val="lowerRoman"/>
      <w:lvlText w:val="%9"/>
      <w:lvlJc w:val="left"/>
      <w:pPr>
        <w:ind w:left="7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92"/>
    <w:rsid w:val="000A595B"/>
    <w:rsid w:val="000D3FE8"/>
    <w:rsid w:val="000F75AF"/>
    <w:rsid w:val="001119D1"/>
    <w:rsid w:val="00147B7B"/>
    <w:rsid w:val="001634F4"/>
    <w:rsid w:val="00173664"/>
    <w:rsid w:val="00197AB5"/>
    <w:rsid w:val="001C03A8"/>
    <w:rsid w:val="002B740B"/>
    <w:rsid w:val="00313411"/>
    <w:rsid w:val="00343B72"/>
    <w:rsid w:val="00391D3E"/>
    <w:rsid w:val="003D595C"/>
    <w:rsid w:val="003E1103"/>
    <w:rsid w:val="0045557E"/>
    <w:rsid w:val="004F69C2"/>
    <w:rsid w:val="005256F2"/>
    <w:rsid w:val="00557295"/>
    <w:rsid w:val="00584DEF"/>
    <w:rsid w:val="00604BC7"/>
    <w:rsid w:val="006162C2"/>
    <w:rsid w:val="0062363F"/>
    <w:rsid w:val="00625AAE"/>
    <w:rsid w:val="00686FE1"/>
    <w:rsid w:val="006965CD"/>
    <w:rsid w:val="006F4055"/>
    <w:rsid w:val="00714116"/>
    <w:rsid w:val="007451DE"/>
    <w:rsid w:val="007D4B30"/>
    <w:rsid w:val="00822A3E"/>
    <w:rsid w:val="008245BE"/>
    <w:rsid w:val="008B5335"/>
    <w:rsid w:val="008F7BB6"/>
    <w:rsid w:val="0091068D"/>
    <w:rsid w:val="009317AE"/>
    <w:rsid w:val="009408E5"/>
    <w:rsid w:val="00944BB1"/>
    <w:rsid w:val="009B7432"/>
    <w:rsid w:val="009C3933"/>
    <w:rsid w:val="009E12E5"/>
    <w:rsid w:val="00AC2E85"/>
    <w:rsid w:val="00AD2D03"/>
    <w:rsid w:val="00B32D10"/>
    <w:rsid w:val="00B36C97"/>
    <w:rsid w:val="00B74B9C"/>
    <w:rsid w:val="00B83C5A"/>
    <w:rsid w:val="00B86C96"/>
    <w:rsid w:val="00BA298E"/>
    <w:rsid w:val="00BD6BF0"/>
    <w:rsid w:val="00C6331B"/>
    <w:rsid w:val="00C65FE9"/>
    <w:rsid w:val="00CC2D20"/>
    <w:rsid w:val="00DE257F"/>
    <w:rsid w:val="00E2451A"/>
    <w:rsid w:val="00E51469"/>
    <w:rsid w:val="00EB5892"/>
    <w:rsid w:val="00EF2E5D"/>
    <w:rsid w:val="00F21A8F"/>
    <w:rsid w:val="00F30C32"/>
    <w:rsid w:val="00F72600"/>
    <w:rsid w:val="00F74650"/>
    <w:rsid w:val="00FB154B"/>
    <w:rsid w:val="00FE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D4F52C"/>
  <w15:docId w15:val="{7F7330F7-0DBB-4FE6-87E4-EB52E063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F2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E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iencedaily.com/news/matter_energy/chemistry/" TargetMode="External"/><Relationship Id="rId13" Type="http://schemas.openxmlformats.org/officeDocument/2006/relationships/hyperlink" Target="http://portal.acs.org/portal/acs/corg/content?_nfpb=true&amp;_pageLabel=PP_SUPERARTICLE&amp;node_id=2119&amp;use_sec=false&amp;sec_url_var=region1&amp;__uuid=6d53511f-6dcd-4cd2-ad7a-305419371eda" TargetMode="External"/><Relationship Id="rId18" Type="http://schemas.openxmlformats.org/officeDocument/2006/relationships/hyperlink" Target="http://www.nationalgeographic.com/" TargetMode="External"/><Relationship Id="rId3" Type="http://schemas.openxmlformats.org/officeDocument/2006/relationships/settings" Target="settings.xml"/><Relationship Id="rId21" Type="http://schemas.openxmlformats.org/officeDocument/2006/relationships/hyperlink" Target="http://www.smithsonianmag.com/science-nature/" TargetMode="External"/><Relationship Id="rId7" Type="http://schemas.openxmlformats.org/officeDocument/2006/relationships/hyperlink" Target="http://www.sciencedaily.com/news/matter_energy/chemistry/" TargetMode="External"/><Relationship Id="rId12" Type="http://schemas.openxmlformats.org/officeDocument/2006/relationships/hyperlink" Target="http://www.popsci.com/" TargetMode="External"/><Relationship Id="rId17" Type="http://schemas.openxmlformats.org/officeDocument/2006/relationships/hyperlink" Target="http://www.nationalgeographic.com/" TargetMode="External"/><Relationship Id="rId2" Type="http://schemas.openxmlformats.org/officeDocument/2006/relationships/styles" Target="styles.xml"/><Relationship Id="rId16" Type="http://schemas.openxmlformats.org/officeDocument/2006/relationships/hyperlink" Target="http://www.sciencemag.org/" TargetMode="External"/><Relationship Id="rId20" Type="http://schemas.openxmlformats.org/officeDocument/2006/relationships/hyperlink" Target="http://www.nature.com/nature/index.html" TargetMode="External"/><Relationship Id="rId1" Type="http://schemas.openxmlformats.org/officeDocument/2006/relationships/numbering" Target="numbering.xml"/><Relationship Id="rId6" Type="http://schemas.openxmlformats.org/officeDocument/2006/relationships/hyperlink" Target="http://www.sciencedaily.com/news/matter_energy/chemistry/" TargetMode="External"/><Relationship Id="rId11" Type="http://schemas.openxmlformats.org/officeDocument/2006/relationships/hyperlink" Target="http://www.popsci.com/" TargetMode="External"/><Relationship Id="rId24" Type="http://schemas.openxmlformats.org/officeDocument/2006/relationships/theme" Target="theme/theme1.xml"/><Relationship Id="rId5" Type="http://schemas.openxmlformats.org/officeDocument/2006/relationships/hyperlink" Target="http://www.sciencedaily.com/news/matter_energy/chemistry/" TargetMode="External"/><Relationship Id="rId15" Type="http://schemas.openxmlformats.org/officeDocument/2006/relationships/hyperlink" Target="http://www.sciencemag.org/" TargetMode="External"/><Relationship Id="rId23" Type="http://schemas.openxmlformats.org/officeDocument/2006/relationships/fontTable" Target="fontTable.xml"/><Relationship Id="rId10" Type="http://schemas.openxmlformats.org/officeDocument/2006/relationships/hyperlink" Target="http://www.scientificamerican.com/" TargetMode="External"/><Relationship Id="rId19" Type="http://schemas.openxmlformats.org/officeDocument/2006/relationships/hyperlink" Target="http://www.nature.com/nature/index.html" TargetMode="External"/><Relationship Id="rId4" Type="http://schemas.openxmlformats.org/officeDocument/2006/relationships/webSettings" Target="webSettings.xml"/><Relationship Id="rId9" Type="http://schemas.openxmlformats.org/officeDocument/2006/relationships/hyperlink" Target="http://www.scientificamerican.com/" TargetMode="External"/><Relationship Id="rId14" Type="http://schemas.openxmlformats.org/officeDocument/2006/relationships/hyperlink" Target="http://portal.acs.org/portal/acs/corg/content?_nfpb=true&amp;_pageLabel=PP_SUPERARTICLE&amp;node_id=2119&amp;use_sec=false&amp;sec_url_var=region1&amp;__uuid=6d53511f-6dcd-4cd2-ad7a-305419371eda" TargetMode="External"/><Relationship Id="rId22" Type="http://schemas.openxmlformats.org/officeDocument/2006/relationships/hyperlink" Target="http://www.smithsonianmag.com/science-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1133</Words>
  <Characters>6462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AP Chemistry Project – chemistry in our lives</vt:lpstr>
    </vt:vector>
  </TitlesOfParts>
  <Company/>
  <LinksUpToDate>false</LinksUpToDate>
  <CharactersWithSpaces>7580</CharactersWithSpaces>
  <SharedDoc>false</SharedDoc>
  <HLinks>
    <vt:vector size="108" baseType="variant">
      <vt:variant>
        <vt:i4>458824</vt:i4>
      </vt:variant>
      <vt:variant>
        <vt:i4>51</vt:i4>
      </vt:variant>
      <vt:variant>
        <vt:i4>0</vt:i4>
      </vt:variant>
      <vt:variant>
        <vt:i4>5</vt:i4>
      </vt:variant>
      <vt:variant>
        <vt:lpwstr>http://www.smithsonianmag.com/science-nature/</vt:lpwstr>
      </vt:variant>
      <vt:variant>
        <vt:lpwstr/>
      </vt:variant>
      <vt:variant>
        <vt:i4>458824</vt:i4>
      </vt:variant>
      <vt:variant>
        <vt:i4>48</vt:i4>
      </vt:variant>
      <vt:variant>
        <vt:i4>0</vt:i4>
      </vt:variant>
      <vt:variant>
        <vt:i4>5</vt:i4>
      </vt:variant>
      <vt:variant>
        <vt:lpwstr>http://www.smithsonianmag.com/science-nature/</vt:lpwstr>
      </vt:variant>
      <vt:variant>
        <vt:lpwstr/>
      </vt:variant>
      <vt:variant>
        <vt:i4>2883641</vt:i4>
      </vt:variant>
      <vt:variant>
        <vt:i4>45</vt:i4>
      </vt:variant>
      <vt:variant>
        <vt:i4>0</vt:i4>
      </vt:variant>
      <vt:variant>
        <vt:i4>5</vt:i4>
      </vt:variant>
      <vt:variant>
        <vt:lpwstr>http://www.nature.com/nature/index.html</vt:lpwstr>
      </vt:variant>
      <vt:variant>
        <vt:lpwstr/>
      </vt:variant>
      <vt:variant>
        <vt:i4>2883641</vt:i4>
      </vt:variant>
      <vt:variant>
        <vt:i4>42</vt:i4>
      </vt:variant>
      <vt:variant>
        <vt:i4>0</vt:i4>
      </vt:variant>
      <vt:variant>
        <vt:i4>5</vt:i4>
      </vt:variant>
      <vt:variant>
        <vt:lpwstr>http://www.nature.com/nature/index.html</vt:lpwstr>
      </vt:variant>
      <vt:variant>
        <vt:lpwstr/>
      </vt:variant>
      <vt:variant>
        <vt:i4>3276860</vt:i4>
      </vt:variant>
      <vt:variant>
        <vt:i4>39</vt:i4>
      </vt:variant>
      <vt:variant>
        <vt:i4>0</vt:i4>
      </vt:variant>
      <vt:variant>
        <vt:i4>5</vt:i4>
      </vt:variant>
      <vt:variant>
        <vt:lpwstr>http://www.nationalgeographic.com/</vt:lpwstr>
      </vt:variant>
      <vt:variant>
        <vt:lpwstr/>
      </vt:variant>
      <vt:variant>
        <vt:i4>3276860</vt:i4>
      </vt:variant>
      <vt:variant>
        <vt:i4>36</vt:i4>
      </vt:variant>
      <vt:variant>
        <vt:i4>0</vt:i4>
      </vt:variant>
      <vt:variant>
        <vt:i4>5</vt:i4>
      </vt:variant>
      <vt:variant>
        <vt:lpwstr>http://www.nationalgeographic.com/</vt:lpwstr>
      </vt:variant>
      <vt:variant>
        <vt:lpwstr/>
      </vt:variant>
      <vt:variant>
        <vt:i4>2621495</vt:i4>
      </vt:variant>
      <vt:variant>
        <vt:i4>33</vt:i4>
      </vt:variant>
      <vt:variant>
        <vt:i4>0</vt:i4>
      </vt:variant>
      <vt:variant>
        <vt:i4>5</vt:i4>
      </vt:variant>
      <vt:variant>
        <vt:lpwstr>http://www.sciencemag.org/</vt:lpwstr>
      </vt:variant>
      <vt:variant>
        <vt:lpwstr/>
      </vt:variant>
      <vt:variant>
        <vt:i4>2621495</vt:i4>
      </vt:variant>
      <vt:variant>
        <vt:i4>30</vt:i4>
      </vt:variant>
      <vt:variant>
        <vt:i4>0</vt:i4>
      </vt:variant>
      <vt:variant>
        <vt:i4>5</vt:i4>
      </vt:variant>
      <vt:variant>
        <vt:lpwstr>http://www.sciencemag.org/</vt:lpwstr>
      </vt:variant>
      <vt:variant>
        <vt:lpwstr/>
      </vt:variant>
      <vt:variant>
        <vt:i4>3932227</vt:i4>
      </vt:variant>
      <vt:variant>
        <vt:i4>27</vt:i4>
      </vt:variant>
      <vt:variant>
        <vt:i4>0</vt:i4>
      </vt:variant>
      <vt:variant>
        <vt:i4>5</vt:i4>
      </vt:variant>
      <vt:variant>
        <vt:lpwstr>http://portal.acs.org/portal/acs/corg/content?_nfpb=true&amp;_pageLabel=PP_SUPERARTICLE&amp;node_id=2119&amp;use_sec=false&amp;sec_url_var=region1&amp;__uuid=6d53511f-6dcd-4cd2-ad7a-305419371eda</vt:lpwstr>
      </vt:variant>
      <vt:variant>
        <vt:lpwstr/>
      </vt:variant>
      <vt:variant>
        <vt:i4>3932227</vt:i4>
      </vt:variant>
      <vt:variant>
        <vt:i4>24</vt:i4>
      </vt:variant>
      <vt:variant>
        <vt:i4>0</vt:i4>
      </vt:variant>
      <vt:variant>
        <vt:i4>5</vt:i4>
      </vt:variant>
      <vt:variant>
        <vt:lpwstr>http://portal.acs.org/portal/acs/corg/content?_nfpb=true&amp;_pageLabel=PP_SUPERARTICLE&amp;node_id=2119&amp;use_sec=false&amp;sec_url_var=region1&amp;__uuid=6d53511f-6dcd-4cd2-ad7a-305419371eda</vt:lpwstr>
      </vt:variant>
      <vt:variant>
        <vt:lpwstr/>
      </vt:variant>
      <vt:variant>
        <vt:i4>2490411</vt:i4>
      </vt:variant>
      <vt:variant>
        <vt:i4>21</vt:i4>
      </vt:variant>
      <vt:variant>
        <vt:i4>0</vt:i4>
      </vt:variant>
      <vt:variant>
        <vt:i4>5</vt:i4>
      </vt:variant>
      <vt:variant>
        <vt:lpwstr>http://www.popsci.com/</vt:lpwstr>
      </vt:variant>
      <vt:variant>
        <vt:lpwstr/>
      </vt:variant>
      <vt:variant>
        <vt:i4>2490411</vt:i4>
      </vt:variant>
      <vt:variant>
        <vt:i4>18</vt:i4>
      </vt:variant>
      <vt:variant>
        <vt:i4>0</vt:i4>
      </vt:variant>
      <vt:variant>
        <vt:i4>5</vt:i4>
      </vt:variant>
      <vt:variant>
        <vt:lpwstr>http://www.popsci.com/</vt:lpwstr>
      </vt:variant>
      <vt:variant>
        <vt:lpwstr/>
      </vt:variant>
      <vt:variant>
        <vt:i4>3997755</vt:i4>
      </vt:variant>
      <vt:variant>
        <vt:i4>15</vt:i4>
      </vt:variant>
      <vt:variant>
        <vt:i4>0</vt:i4>
      </vt:variant>
      <vt:variant>
        <vt:i4>5</vt:i4>
      </vt:variant>
      <vt:variant>
        <vt:lpwstr>http://www.scientificamerican.com/</vt:lpwstr>
      </vt:variant>
      <vt:variant>
        <vt:lpwstr/>
      </vt:variant>
      <vt:variant>
        <vt:i4>3997755</vt:i4>
      </vt:variant>
      <vt:variant>
        <vt:i4>12</vt:i4>
      </vt:variant>
      <vt:variant>
        <vt:i4>0</vt:i4>
      </vt:variant>
      <vt:variant>
        <vt:i4>5</vt:i4>
      </vt:variant>
      <vt:variant>
        <vt:lpwstr>http://www.scientificamerican.com/</vt:lpwstr>
      </vt:variant>
      <vt:variant>
        <vt:lpwstr/>
      </vt:variant>
      <vt:variant>
        <vt:i4>7012434</vt:i4>
      </vt:variant>
      <vt:variant>
        <vt:i4>9</vt:i4>
      </vt:variant>
      <vt:variant>
        <vt:i4>0</vt:i4>
      </vt:variant>
      <vt:variant>
        <vt:i4>5</vt:i4>
      </vt:variant>
      <vt:variant>
        <vt:lpwstr>http://www.sciencedaily.com/news/matter_energy/chemistry/</vt:lpwstr>
      </vt:variant>
      <vt:variant>
        <vt:lpwstr/>
      </vt:variant>
      <vt:variant>
        <vt:i4>7012434</vt:i4>
      </vt:variant>
      <vt:variant>
        <vt:i4>6</vt:i4>
      </vt:variant>
      <vt:variant>
        <vt:i4>0</vt:i4>
      </vt:variant>
      <vt:variant>
        <vt:i4>5</vt:i4>
      </vt:variant>
      <vt:variant>
        <vt:lpwstr>http://www.sciencedaily.com/news/matter_energy/chemistry/</vt:lpwstr>
      </vt:variant>
      <vt:variant>
        <vt:lpwstr/>
      </vt:variant>
      <vt:variant>
        <vt:i4>7012434</vt:i4>
      </vt:variant>
      <vt:variant>
        <vt:i4>3</vt:i4>
      </vt:variant>
      <vt:variant>
        <vt:i4>0</vt:i4>
      </vt:variant>
      <vt:variant>
        <vt:i4>5</vt:i4>
      </vt:variant>
      <vt:variant>
        <vt:lpwstr>http://www.sciencedaily.com/news/matter_energy/chemistry/</vt:lpwstr>
      </vt:variant>
      <vt:variant>
        <vt:lpwstr/>
      </vt:variant>
      <vt:variant>
        <vt:i4>7012434</vt:i4>
      </vt:variant>
      <vt:variant>
        <vt:i4>0</vt:i4>
      </vt:variant>
      <vt:variant>
        <vt:i4>0</vt:i4>
      </vt:variant>
      <vt:variant>
        <vt:i4>5</vt:i4>
      </vt:variant>
      <vt:variant>
        <vt:lpwstr>http://www.sciencedaily.com/news/matter_energy/chemistry/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Chemistry Project – chemistry in our lives</dc:title>
  <dc:subject/>
  <dc:creator>Kaveh</dc:creator>
  <cp:keywords/>
  <cp:lastModifiedBy>harry brielmann</cp:lastModifiedBy>
  <cp:revision>37</cp:revision>
  <cp:lastPrinted>2018-05-22T11:19:00Z</cp:lastPrinted>
  <dcterms:created xsi:type="dcterms:W3CDTF">2019-05-17T11:25:00Z</dcterms:created>
  <dcterms:modified xsi:type="dcterms:W3CDTF">2019-05-17T12:30:00Z</dcterms:modified>
</cp:coreProperties>
</file>